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710" w:rsidRDefault="000C6DE7" w:rsidP="00755710">
      <w:pPr>
        <w:jc w:val="center"/>
        <w:rPr>
          <w:b/>
          <w:bCs/>
          <w:sz w:val="28"/>
          <w:szCs w:val="28"/>
        </w:rPr>
      </w:pPr>
      <w:r>
        <w:rPr>
          <w:b/>
          <w:bCs/>
          <w:sz w:val="28"/>
          <w:szCs w:val="28"/>
        </w:rPr>
        <w:t>РЕСПУБЛИКА КАРЕЛИЯ</w:t>
      </w:r>
    </w:p>
    <w:p w:rsidR="000C6DE7" w:rsidRPr="000C6DE7" w:rsidRDefault="000C6DE7" w:rsidP="00755710">
      <w:pPr>
        <w:jc w:val="center"/>
        <w:rPr>
          <w:b/>
          <w:bCs/>
          <w:sz w:val="28"/>
          <w:szCs w:val="28"/>
        </w:rPr>
      </w:pPr>
      <w:r>
        <w:rPr>
          <w:b/>
          <w:bCs/>
          <w:sz w:val="28"/>
          <w:szCs w:val="28"/>
        </w:rPr>
        <w:t>СОВЕТ ЛОУХСКОГО МУНИЦИПАЛЬНОГО РАЙОНА</w:t>
      </w:r>
    </w:p>
    <w:p w:rsidR="00755710" w:rsidRPr="00F45F7A" w:rsidRDefault="00755710" w:rsidP="00755710">
      <w:pPr>
        <w:rPr>
          <w:b/>
          <w:bCs/>
        </w:rPr>
      </w:pPr>
    </w:p>
    <w:p w:rsidR="00755710" w:rsidRPr="00F45F7A" w:rsidRDefault="00755710" w:rsidP="000C6DE7">
      <w:pPr>
        <w:rPr>
          <w:b/>
          <w:bCs/>
        </w:rPr>
      </w:pPr>
    </w:p>
    <w:p w:rsidR="00755710" w:rsidRDefault="00755710" w:rsidP="00755710">
      <w:pPr>
        <w:jc w:val="center"/>
        <w:rPr>
          <w:b/>
          <w:bCs/>
          <w:sz w:val="28"/>
          <w:szCs w:val="28"/>
        </w:rPr>
      </w:pPr>
      <w:r w:rsidRPr="00F45F7A">
        <w:rPr>
          <w:b/>
          <w:bCs/>
        </w:rPr>
        <w:t xml:space="preserve">    </w:t>
      </w:r>
      <w:r w:rsidRPr="000C6DE7">
        <w:rPr>
          <w:b/>
          <w:bCs/>
          <w:sz w:val="28"/>
          <w:szCs w:val="28"/>
        </w:rPr>
        <w:t>РЕШЕНИЕ</w:t>
      </w:r>
      <w:r w:rsidR="00F45F7A" w:rsidRPr="000C6DE7">
        <w:rPr>
          <w:b/>
          <w:bCs/>
          <w:sz w:val="28"/>
          <w:szCs w:val="28"/>
        </w:rPr>
        <w:t xml:space="preserve"> </w:t>
      </w:r>
      <w:r w:rsidR="000C6DE7">
        <w:rPr>
          <w:b/>
          <w:bCs/>
          <w:sz w:val="28"/>
          <w:szCs w:val="28"/>
        </w:rPr>
        <w:t xml:space="preserve">№ </w:t>
      </w:r>
      <w:r w:rsidR="00A272D2">
        <w:rPr>
          <w:b/>
          <w:bCs/>
          <w:sz w:val="28"/>
          <w:szCs w:val="28"/>
        </w:rPr>
        <w:t>212</w:t>
      </w:r>
    </w:p>
    <w:p w:rsidR="000C6DE7" w:rsidRPr="000C6DE7" w:rsidRDefault="00A272D2" w:rsidP="00755710">
      <w:pPr>
        <w:jc w:val="center"/>
        <w:rPr>
          <w:b/>
          <w:bCs/>
          <w:sz w:val="28"/>
          <w:szCs w:val="28"/>
        </w:rPr>
      </w:pPr>
      <w:r>
        <w:rPr>
          <w:b/>
          <w:bCs/>
          <w:sz w:val="28"/>
          <w:szCs w:val="28"/>
        </w:rPr>
        <w:t xml:space="preserve"> </w:t>
      </w:r>
      <w:r>
        <w:rPr>
          <w:b/>
          <w:bCs/>
          <w:sz w:val="28"/>
          <w:szCs w:val="28"/>
          <w:lang w:val="en-US"/>
        </w:rPr>
        <w:t>XXXIII</w:t>
      </w:r>
      <w:r w:rsidR="000C6DE7">
        <w:rPr>
          <w:b/>
          <w:bCs/>
          <w:sz w:val="28"/>
          <w:szCs w:val="28"/>
        </w:rPr>
        <w:t xml:space="preserve">сессии </w:t>
      </w:r>
      <w:r>
        <w:rPr>
          <w:b/>
          <w:bCs/>
          <w:sz w:val="28"/>
          <w:szCs w:val="28"/>
          <w:lang w:val="en-US"/>
        </w:rPr>
        <w:t>IV</w:t>
      </w:r>
      <w:r w:rsidRPr="00A272D2">
        <w:rPr>
          <w:b/>
          <w:bCs/>
          <w:sz w:val="28"/>
          <w:szCs w:val="28"/>
        </w:rPr>
        <w:t xml:space="preserve"> </w:t>
      </w:r>
      <w:r w:rsidR="000C6DE7">
        <w:rPr>
          <w:b/>
          <w:bCs/>
          <w:sz w:val="28"/>
          <w:szCs w:val="28"/>
        </w:rPr>
        <w:t>созыва</w:t>
      </w:r>
    </w:p>
    <w:p w:rsidR="00755710" w:rsidRPr="00F45F7A" w:rsidRDefault="00755710" w:rsidP="00755710">
      <w:pPr>
        <w:jc w:val="center"/>
        <w:rPr>
          <w:b/>
          <w:bCs/>
        </w:rPr>
      </w:pPr>
    </w:p>
    <w:p w:rsidR="00755710" w:rsidRPr="00F45F7A" w:rsidRDefault="00755710" w:rsidP="00755710">
      <w:pPr>
        <w:rPr>
          <w:b/>
          <w:bCs/>
        </w:rPr>
      </w:pPr>
      <w:r w:rsidRPr="00F45F7A">
        <w:rPr>
          <w:b/>
          <w:bCs/>
        </w:rPr>
        <w:t xml:space="preserve"> </w:t>
      </w:r>
      <w:proofErr w:type="spellStart"/>
      <w:r w:rsidR="00F6442D">
        <w:t>пгт</w:t>
      </w:r>
      <w:proofErr w:type="spellEnd"/>
      <w:r w:rsidR="00F6442D">
        <w:t>. Лоухи</w:t>
      </w:r>
      <w:r w:rsidRPr="00F45F7A">
        <w:tab/>
      </w:r>
      <w:r w:rsidRPr="00F45F7A">
        <w:tab/>
        <w:t xml:space="preserve">                                                 </w:t>
      </w:r>
      <w:r w:rsidR="00F6442D">
        <w:t xml:space="preserve">                               </w:t>
      </w:r>
      <w:r w:rsidR="00A272D2" w:rsidRPr="00A272D2">
        <w:t xml:space="preserve"> </w:t>
      </w:r>
      <w:r w:rsidR="00A272D2">
        <w:t>20 декабря</w:t>
      </w:r>
      <w:r w:rsidR="00F6442D">
        <w:t xml:space="preserve"> 2021 года</w:t>
      </w:r>
    </w:p>
    <w:p w:rsidR="00755710" w:rsidRPr="00F45F7A" w:rsidRDefault="00755710" w:rsidP="00755710">
      <w:pPr>
        <w:rPr>
          <w:b/>
          <w:bCs/>
        </w:rPr>
      </w:pPr>
    </w:p>
    <w:p w:rsidR="00755710" w:rsidRPr="00F45F7A" w:rsidRDefault="00755710" w:rsidP="00755710">
      <w:pPr>
        <w:shd w:val="clear" w:color="auto" w:fill="FFFFFF"/>
        <w:ind w:firstLine="567"/>
        <w:jc w:val="center"/>
        <w:rPr>
          <w:color w:val="000000"/>
        </w:rPr>
      </w:pPr>
    </w:p>
    <w:p w:rsidR="00755710" w:rsidRPr="000C6DE7" w:rsidRDefault="00755710" w:rsidP="00755710">
      <w:pPr>
        <w:jc w:val="center"/>
      </w:pPr>
      <w:r w:rsidRPr="000C6DE7">
        <w:rPr>
          <w:bCs/>
          <w:color w:val="000000"/>
        </w:rPr>
        <w:t xml:space="preserve">Об утверждении Положения о муниципальном земельном контроле </w:t>
      </w:r>
      <w:r w:rsidR="00F45F7A" w:rsidRPr="000C6DE7">
        <w:rPr>
          <w:bCs/>
          <w:color w:val="000000"/>
        </w:rPr>
        <w:t>на территории Лоухского муниципального района</w:t>
      </w:r>
    </w:p>
    <w:p w:rsidR="00755710" w:rsidRPr="00F45F7A" w:rsidRDefault="00755710" w:rsidP="00755710">
      <w:pPr>
        <w:shd w:val="clear" w:color="auto" w:fill="FFFFFF"/>
        <w:ind w:firstLine="567"/>
        <w:rPr>
          <w:b/>
          <w:color w:val="000000"/>
        </w:rPr>
      </w:pPr>
    </w:p>
    <w:p w:rsidR="00755710" w:rsidRPr="00F45F7A" w:rsidRDefault="00755710" w:rsidP="00755710">
      <w:pPr>
        <w:shd w:val="clear" w:color="auto" w:fill="FFFFFF"/>
        <w:ind w:firstLine="567"/>
        <w:rPr>
          <w:b/>
          <w:color w:val="000000"/>
        </w:rPr>
      </w:pPr>
    </w:p>
    <w:p w:rsidR="000C6DE7" w:rsidRDefault="00755710" w:rsidP="00F45F7A">
      <w:pPr>
        <w:shd w:val="clear" w:color="auto" w:fill="FFFFFF"/>
        <w:ind w:firstLine="709"/>
        <w:jc w:val="both"/>
        <w:rPr>
          <w:b/>
          <w:bCs/>
          <w:color w:val="000000"/>
        </w:rPr>
      </w:pPr>
      <w:r w:rsidRPr="00F45F7A">
        <w:rPr>
          <w:color w:val="000000"/>
        </w:rPr>
        <w:t>В соответствии со статьей 72 Земельного кодекса Российской Федерации, Федеральным законом от 31.07.2020 № 248-ФЗ «О государственном контроле (надзоре) и муниципальном контроле в Российской Федерации», Уставом</w:t>
      </w:r>
      <w:r w:rsidRPr="00F45F7A">
        <w:t xml:space="preserve"> </w:t>
      </w:r>
      <w:r w:rsidR="00F45F7A">
        <w:rPr>
          <w:bCs/>
          <w:color w:val="000000"/>
        </w:rPr>
        <w:t>Лоухского муниципального района</w:t>
      </w:r>
      <w:r w:rsidR="00F45F7A">
        <w:rPr>
          <w:b/>
          <w:bCs/>
          <w:color w:val="000000"/>
        </w:rPr>
        <w:t xml:space="preserve"> </w:t>
      </w:r>
    </w:p>
    <w:p w:rsidR="00755710" w:rsidRDefault="00F45F7A" w:rsidP="000C6DE7">
      <w:pPr>
        <w:shd w:val="clear" w:color="auto" w:fill="FFFFFF"/>
        <w:ind w:firstLine="709"/>
        <w:jc w:val="center"/>
      </w:pPr>
      <w:r>
        <w:rPr>
          <w:bCs/>
          <w:color w:val="000000"/>
        </w:rPr>
        <w:t>Совет Лоухского муниципального района</w:t>
      </w:r>
    </w:p>
    <w:p w:rsidR="000C6DE7" w:rsidRDefault="000C6DE7" w:rsidP="000C6DE7">
      <w:pPr>
        <w:shd w:val="clear" w:color="auto" w:fill="FFFFFF"/>
        <w:ind w:firstLine="709"/>
        <w:jc w:val="center"/>
      </w:pPr>
      <w:r>
        <w:t>РЕШИЛ:</w:t>
      </w:r>
    </w:p>
    <w:p w:rsidR="000C6DE7" w:rsidRPr="00F45F7A" w:rsidRDefault="000C6DE7" w:rsidP="000C6DE7">
      <w:pPr>
        <w:shd w:val="clear" w:color="auto" w:fill="FFFFFF"/>
        <w:ind w:firstLine="709"/>
        <w:jc w:val="center"/>
      </w:pPr>
    </w:p>
    <w:p w:rsidR="00755710" w:rsidRPr="00F45F7A" w:rsidRDefault="00755710" w:rsidP="00755710">
      <w:pPr>
        <w:shd w:val="clear" w:color="auto" w:fill="FFFFFF"/>
        <w:ind w:firstLine="709"/>
        <w:jc w:val="both"/>
      </w:pPr>
      <w:r w:rsidRPr="00F45F7A">
        <w:rPr>
          <w:color w:val="000000"/>
        </w:rPr>
        <w:t>1. Утвердить прилагаемое Положение о муниципальном земельном контрол</w:t>
      </w:r>
      <w:r w:rsidR="00F45F7A">
        <w:rPr>
          <w:color w:val="000000"/>
        </w:rPr>
        <w:t>е на территории Лоухского муниципального района.</w:t>
      </w:r>
    </w:p>
    <w:p w:rsidR="00755710" w:rsidRPr="00F45F7A" w:rsidRDefault="00755710" w:rsidP="00755710">
      <w:pPr>
        <w:shd w:val="clear" w:color="auto" w:fill="FFFFFF"/>
        <w:ind w:firstLine="709"/>
        <w:jc w:val="both"/>
        <w:rPr>
          <w:color w:val="000000"/>
        </w:rPr>
      </w:pPr>
      <w:r w:rsidRPr="00F45F7A">
        <w:rPr>
          <w:color w:val="000000"/>
        </w:rPr>
        <w:t xml:space="preserve">2. Настоящее решение вступает в силу со дня его официального опубликования, но не ранее 1 января 2022 года, за исключением положений раздела 6 Положения о </w:t>
      </w:r>
      <w:proofErr w:type="gramStart"/>
      <w:r w:rsidRPr="00F45F7A">
        <w:rPr>
          <w:color w:val="000000"/>
        </w:rPr>
        <w:t>муниципальном</w:t>
      </w:r>
      <w:proofErr w:type="gramEnd"/>
      <w:r w:rsidRPr="00F45F7A">
        <w:rPr>
          <w:color w:val="000000"/>
        </w:rPr>
        <w:t xml:space="preserve"> земельном контроля </w:t>
      </w:r>
      <w:r w:rsidR="00F45F7A">
        <w:rPr>
          <w:color w:val="000000"/>
        </w:rPr>
        <w:t>на территории Лоухского муниципального района.</w:t>
      </w:r>
      <w:r w:rsidRPr="00F45F7A">
        <w:rPr>
          <w:color w:val="000000"/>
        </w:rPr>
        <w:t xml:space="preserve"> </w:t>
      </w:r>
    </w:p>
    <w:p w:rsidR="00755710" w:rsidRPr="00F45F7A" w:rsidRDefault="00755710" w:rsidP="00755710">
      <w:pPr>
        <w:shd w:val="clear" w:color="auto" w:fill="FFFFFF"/>
        <w:ind w:firstLine="709"/>
        <w:jc w:val="both"/>
      </w:pPr>
      <w:r w:rsidRPr="00F45F7A">
        <w:rPr>
          <w:color w:val="000000"/>
        </w:rPr>
        <w:t xml:space="preserve">Положения раздела 6 Положения о </w:t>
      </w:r>
      <w:proofErr w:type="gramStart"/>
      <w:r w:rsidRPr="00F45F7A">
        <w:rPr>
          <w:color w:val="000000"/>
        </w:rPr>
        <w:t>муниципальном</w:t>
      </w:r>
      <w:proofErr w:type="gramEnd"/>
      <w:r w:rsidRPr="00F45F7A">
        <w:rPr>
          <w:color w:val="000000"/>
        </w:rPr>
        <w:t xml:space="preserve"> земельном контроля </w:t>
      </w:r>
      <w:r w:rsidR="00F45F7A">
        <w:rPr>
          <w:color w:val="000000"/>
        </w:rPr>
        <w:t>на территории Лоухского муниципального района</w:t>
      </w:r>
      <w:r w:rsidRPr="00F45F7A">
        <w:rPr>
          <w:i/>
          <w:iCs/>
          <w:color w:val="000000"/>
        </w:rPr>
        <w:t xml:space="preserve"> </w:t>
      </w:r>
      <w:r w:rsidRPr="00F45F7A">
        <w:rPr>
          <w:color w:val="000000"/>
        </w:rPr>
        <w:t>вступают в силу с 1 марта 2022 года</w:t>
      </w:r>
    </w:p>
    <w:p w:rsidR="00755710" w:rsidRPr="00F45F7A" w:rsidRDefault="00755710" w:rsidP="00755710">
      <w:pPr>
        <w:shd w:val="clear" w:color="auto" w:fill="FFFFFF"/>
        <w:ind w:firstLine="567"/>
        <w:jc w:val="both"/>
        <w:rPr>
          <w:color w:val="000000"/>
        </w:rPr>
      </w:pPr>
    </w:p>
    <w:p w:rsidR="00755710" w:rsidRPr="00F45F7A" w:rsidRDefault="00755710" w:rsidP="00755710">
      <w:pPr>
        <w:shd w:val="clear" w:color="auto" w:fill="FFFFFF"/>
        <w:jc w:val="both"/>
        <w:rPr>
          <w:color w:val="000000"/>
        </w:rPr>
      </w:pPr>
    </w:p>
    <w:p w:rsidR="00755710" w:rsidRDefault="00F45F7A" w:rsidP="00755710">
      <w:r>
        <w:t xml:space="preserve">Глава Лоухского </w:t>
      </w:r>
      <w:proofErr w:type="gramStart"/>
      <w:r>
        <w:t>муниципального</w:t>
      </w:r>
      <w:proofErr w:type="gramEnd"/>
    </w:p>
    <w:p w:rsidR="00F45F7A" w:rsidRPr="00F45F7A" w:rsidRDefault="00F45F7A" w:rsidP="00755710">
      <w:r>
        <w:t xml:space="preserve">района                                                                                                              Ю.А. Давыдов </w:t>
      </w:r>
    </w:p>
    <w:p w:rsidR="00755710" w:rsidRPr="00F45F7A" w:rsidRDefault="00755710" w:rsidP="00755710">
      <w:pPr>
        <w:spacing w:line="240" w:lineRule="exact"/>
        <w:ind w:left="5398"/>
        <w:jc w:val="center"/>
        <w:rPr>
          <w:b/>
          <w:color w:val="000000"/>
        </w:rPr>
      </w:pPr>
    </w:p>
    <w:p w:rsidR="00755710" w:rsidRPr="00F45F7A" w:rsidRDefault="00755710" w:rsidP="00755710">
      <w:pPr>
        <w:spacing w:line="240" w:lineRule="exact"/>
        <w:ind w:left="5398"/>
        <w:jc w:val="center"/>
        <w:rPr>
          <w:b/>
          <w:color w:val="000000"/>
        </w:rPr>
      </w:pPr>
    </w:p>
    <w:p w:rsidR="00755710" w:rsidRPr="00F45F7A" w:rsidRDefault="00755710" w:rsidP="00755710">
      <w:pPr>
        <w:spacing w:line="240" w:lineRule="exact"/>
        <w:rPr>
          <w:b/>
          <w:color w:val="000000"/>
        </w:rPr>
      </w:pPr>
      <w:r w:rsidRPr="00F45F7A">
        <w:rPr>
          <w:b/>
          <w:color w:val="000000"/>
        </w:rPr>
        <w:br w:type="page"/>
      </w:r>
    </w:p>
    <w:p w:rsidR="00755710" w:rsidRPr="00F45F7A" w:rsidRDefault="00755710" w:rsidP="00755710">
      <w:pPr>
        <w:spacing w:line="240" w:lineRule="exact"/>
        <w:ind w:left="5398"/>
        <w:jc w:val="center"/>
        <w:rPr>
          <w:color w:val="000000"/>
        </w:rPr>
      </w:pPr>
    </w:p>
    <w:p w:rsidR="00755710" w:rsidRPr="00F45F7A" w:rsidRDefault="00755710" w:rsidP="00755710">
      <w:pPr>
        <w:tabs>
          <w:tab w:val="num" w:pos="200"/>
        </w:tabs>
        <w:ind w:left="4536"/>
        <w:jc w:val="center"/>
        <w:outlineLvl w:val="0"/>
      </w:pPr>
      <w:r w:rsidRPr="00F45F7A">
        <w:t>УТВЕРЖДЕНО</w:t>
      </w:r>
    </w:p>
    <w:p w:rsidR="00755710" w:rsidRDefault="00755710" w:rsidP="00755710">
      <w:pPr>
        <w:ind w:left="4536"/>
        <w:jc w:val="center"/>
        <w:rPr>
          <w:bCs/>
          <w:color w:val="000000"/>
        </w:rPr>
      </w:pPr>
      <w:r w:rsidRPr="00F45F7A">
        <w:rPr>
          <w:color w:val="000000"/>
        </w:rPr>
        <w:t xml:space="preserve">решением </w:t>
      </w:r>
      <w:r w:rsidR="00F45F7A">
        <w:rPr>
          <w:bCs/>
          <w:color w:val="000000"/>
        </w:rPr>
        <w:t>Совета Лоухского</w:t>
      </w:r>
    </w:p>
    <w:p w:rsidR="00F45F7A" w:rsidRPr="00F45F7A" w:rsidRDefault="00F45F7A" w:rsidP="00755710">
      <w:pPr>
        <w:ind w:left="4536"/>
        <w:jc w:val="center"/>
        <w:rPr>
          <w:color w:val="000000"/>
        </w:rPr>
      </w:pPr>
      <w:r>
        <w:rPr>
          <w:bCs/>
          <w:color w:val="000000"/>
        </w:rPr>
        <w:t>муниципального района</w:t>
      </w:r>
    </w:p>
    <w:p w:rsidR="00755710" w:rsidRPr="00F45F7A" w:rsidRDefault="00755710" w:rsidP="00755710">
      <w:pPr>
        <w:ind w:left="4536"/>
        <w:jc w:val="center"/>
      </w:pPr>
      <w:r w:rsidRPr="00F45F7A">
        <w:t xml:space="preserve">от </w:t>
      </w:r>
      <w:r w:rsidR="00A272D2">
        <w:t>20 декабря</w:t>
      </w:r>
      <w:r w:rsidRPr="00F45F7A">
        <w:t xml:space="preserve"> 2021 № </w:t>
      </w:r>
      <w:r w:rsidR="00A272D2">
        <w:t>212</w:t>
      </w:r>
    </w:p>
    <w:p w:rsidR="00755710" w:rsidRPr="00F45F7A" w:rsidRDefault="00755710" w:rsidP="00755710">
      <w:pPr>
        <w:ind w:firstLine="567"/>
        <w:jc w:val="right"/>
        <w:rPr>
          <w:color w:val="000000"/>
        </w:rPr>
      </w:pPr>
    </w:p>
    <w:p w:rsidR="00755710" w:rsidRPr="00F45F7A" w:rsidRDefault="00755710" w:rsidP="00755710">
      <w:pPr>
        <w:ind w:firstLine="567"/>
        <w:jc w:val="right"/>
        <w:rPr>
          <w:color w:val="000000"/>
        </w:rPr>
      </w:pPr>
    </w:p>
    <w:p w:rsidR="00755710" w:rsidRPr="00F45F7A" w:rsidRDefault="00755710" w:rsidP="00755710">
      <w:pPr>
        <w:spacing w:line="360" w:lineRule="auto"/>
        <w:jc w:val="center"/>
        <w:rPr>
          <w:i/>
          <w:iCs/>
          <w:color w:val="000000"/>
        </w:rPr>
      </w:pPr>
      <w:r w:rsidRPr="00F45F7A">
        <w:rPr>
          <w:b/>
          <w:bCs/>
          <w:color w:val="000000"/>
        </w:rPr>
        <w:t xml:space="preserve">Положение о муниципальном земельном контроле </w:t>
      </w:r>
      <w:r w:rsidR="00F45F7A">
        <w:rPr>
          <w:b/>
          <w:bCs/>
          <w:color w:val="000000"/>
        </w:rPr>
        <w:t>на территории Лоухского муниципального района</w:t>
      </w:r>
    </w:p>
    <w:p w:rsidR="00755710" w:rsidRPr="00F45F7A" w:rsidRDefault="00755710" w:rsidP="00755710">
      <w:pPr>
        <w:spacing w:line="360" w:lineRule="auto"/>
        <w:jc w:val="center"/>
      </w:pPr>
      <w:bookmarkStart w:id="0" w:name="_GoBack"/>
      <w:bookmarkEnd w:id="0"/>
    </w:p>
    <w:p w:rsidR="00755710" w:rsidRPr="00F45F7A" w:rsidRDefault="00755710" w:rsidP="00755710">
      <w:pPr>
        <w:pStyle w:val="ConsPlusNormal"/>
        <w:spacing w:line="360" w:lineRule="auto"/>
        <w:ind w:firstLine="0"/>
        <w:jc w:val="center"/>
        <w:rPr>
          <w:rFonts w:ascii="Times New Roman" w:hAnsi="Times New Roman" w:cs="Times New Roman"/>
          <w:b/>
          <w:bCs/>
          <w:color w:val="000000"/>
          <w:sz w:val="24"/>
          <w:szCs w:val="24"/>
        </w:rPr>
      </w:pPr>
      <w:r w:rsidRPr="00F45F7A">
        <w:rPr>
          <w:rFonts w:ascii="Times New Roman" w:hAnsi="Times New Roman" w:cs="Times New Roman"/>
          <w:b/>
          <w:bCs/>
          <w:color w:val="000000"/>
          <w:sz w:val="24"/>
          <w:szCs w:val="24"/>
        </w:rPr>
        <w:t>1. Общие положения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 xml:space="preserve">1.1. Настоящее Положение устанавливает порядок осуществления муниципального земельного контроля </w:t>
      </w:r>
      <w:r w:rsidR="00F45F7A">
        <w:rPr>
          <w:rFonts w:ascii="Times New Roman" w:hAnsi="Times New Roman" w:cs="Times New Roman"/>
          <w:color w:val="000000"/>
          <w:sz w:val="24"/>
          <w:szCs w:val="24"/>
        </w:rPr>
        <w:t xml:space="preserve">на территории Лоухского муниципального района в границах следующих муниципальных образований: Лоухское городское поселение, </w:t>
      </w:r>
      <w:proofErr w:type="spellStart"/>
      <w:r w:rsidR="00F45F7A">
        <w:rPr>
          <w:rFonts w:ascii="Times New Roman" w:hAnsi="Times New Roman" w:cs="Times New Roman"/>
          <w:color w:val="000000"/>
          <w:sz w:val="24"/>
          <w:szCs w:val="24"/>
        </w:rPr>
        <w:t>Кестеньгское</w:t>
      </w:r>
      <w:proofErr w:type="spellEnd"/>
      <w:r w:rsidR="00F45F7A">
        <w:rPr>
          <w:rFonts w:ascii="Times New Roman" w:hAnsi="Times New Roman" w:cs="Times New Roman"/>
          <w:color w:val="000000"/>
          <w:sz w:val="24"/>
          <w:szCs w:val="24"/>
        </w:rPr>
        <w:t xml:space="preserve"> сельское поселение, </w:t>
      </w:r>
      <w:proofErr w:type="spellStart"/>
      <w:r w:rsidR="00F45F7A">
        <w:rPr>
          <w:rFonts w:ascii="Times New Roman" w:hAnsi="Times New Roman" w:cs="Times New Roman"/>
          <w:color w:val="000000"/>
          <w:sz w:val="24"/>
          <w:szCs w:val="24"/>
        </w:rPr>
        <w:t>Плотинское</w:t>
      </w:r>
      <w:proofErr w:type="spellEnd"/>
      <w:r w:rsidR="00F45F7A">
        <w:rPr>
          <w:rFonts w:ascii="Times New Roman" w:hAnsi="Times New Roman" w:cs="Times New Roman"/>
          <w:color w:val="000000"/>
          <w:sz w:val="24"/>
          <w:szCs w:val="24"/>
        </w:rPr>
        <w:t xml:space="preserve"> сельское поселение, </w:t>
      </w:r>
      <w:proofErr w:type="spellStart"/>
      <w:r w:rsidR="00F45F7A">
        <w:rPr>
          <w:rFonts w:ascii="Times New Roman" w:hAnsi="Times New Roman" w:cs="Times New Roman"/>
          <w:color w:val="000000"/>
          <w:sz w:val="24"/>
          <w:szCs w:val="24"/>
        </w:rPr>
        <w:t>Малиновараккское</w:t>
      </w:r>
      <w:proofErr w:type="spellEnd"/>
      <w:r w:rsidR="00F45F7A">
        <w:rPr>
          <w:rFonts w:ascii="Times New Roman" w:hAnsi="Times New Roman" w:cs="Times New Roman"/>
          <w:color w:val="000000"/>
          <w:sz w:val="24"/>
          <w:szCs w:val="24"/>
        </w:rPr>
        <w:t xml:space="preserve"> сельское поселение, </w:t>
      </w:r>
      <w:proofErr w:type="spellStart"/>
      <w:r w:rsidR="00F45F7A">
        <w:rPr>
          <w:rFonts w:ascii="Times New Roman" w:hAnsi="Times New Roman" w:cs="Times New Roman"/>
          <w:color w:val="000000"/>
          <w:sz w:val="24"/>
          <w:szCs w:val="24"/>
        </w:rPr>
        <w:t>Амбарнское</w:t>
      </w:r>
      <w:proofErr w:type="spellEnd"/>
      <w:r w:rsidR="00F45F7A">
        <w:rPr>
          <w:rFonts w:ascii="Times New Roman" w:hAnsi="Times New Roman" w:cs="Times New Roman"/>
          <w:color w:val="000000"/>
          <w:sz w:val="24"/>
          <w:szCs w:val="24"/>
        </w:rPr>
        <w:t xml:space="preserve"> сельское поселение.</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1.2. Предметом муниципального земельного контроля является соблюдение юридическими лицами, индивидуальными предпринимателями, гражданами (далее –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 xml:space="preserve">Объектами земельных отношений являются земли, земельные участки или части земельных участков </w:t>
      </w:r>
      <w:r w:rsidR="00F45F7A">
        <w:rPr>
          <w:rFonts w:ascii="Times New Roman" w:hAnsi="Times New Roman" w:cs="Times New Roman"/>
          <w:color w:val="000000"/>
          <w:sz w:val="24"/>
          <w:szCs w:val="24"/>
        </w:rPr>
        <w:t>на территории Лоухского муниципального района</w:t>
      </w:r>
      <w:r w:rsidRPr="00F45F7A">
        <w:rPr>
          <w:rFonts w:ascii="Times New Roman" w:hAnsi="Times New Roman" w:cs="Times New Roman"/>
          <w:color w:val="000000"/>
          <w:sz w:val="24"/>
          <w:szCs w:val="24"/>
        </w:rPr>
        <w:t>.</w:t>
      </w:r>
    </w:p>
    <w:p w:rsidR="00755710" w:rsidRPr="00F45F7A" w:rsidRDefault="00755710" w:rsidP="00755710">
      <w:pPr>
        <w:spacing w:line="360" w:lineRule="auto"/>
        <w:ind w:firstLine="709"/>
        <w:contextualSpacing/>
        <w:jc w:val="both"/>
        <w:rPr>
          <w:color w:val="000000"/>
        </w:rPr>
      </w:pPr>
      <w:r w:rsidRPr="00F45F7A">
        <w:rPr>
          <w:color w:val="000000"/>
        </w:rPr>
        <w:t xml:space="preserve">1.3. Муниципальный земельный контроль осуществляется администрацией </w:t>
      </w:r>
      <w:r w:rsidR="00C34273">
        <w:rPr>
          <w:color w:val="000000"/>
        </w:rPr>
        <w:t>Лоухского муниципального района</w:t>
      </w:r>
      <w:r w:rsidRPr="00F45F7A">
        <w:rPr>
          <w:i/>
          <w:iCs/>
          <w:color w:val="000000"/>
        </w:rPr>
        <w:t xml:space="preserve"> </w:t>
      </w:r>
      <w:r w:rsidRPr="00F45F7A">
        <w:rPr>
          <w:color w:val="000000"/>
        </w:rPr>
        <w:t>(далее – администрация).</w:t>
      </w:r>
    </w:p>
    <w:p w:rsidR="00755710" w:rsidRPr="00F45F7A" w:rsidRDefault="00755710" w:rsidP="00755710">
      <w:pPr>
        <w:spacing w:line="360" w:lineRule="auto"/>
        <w:ind w:firstLine="709"/>
        <w:contextualSpacing/>
        <w:jc w:val="both"/>
      </w:pPr>
      <w:r w:rsidRPr="00F45F7A">
        <w:rPr>
          <w:color w:val="000000"/>
        </w:rPr>
        <w:t xml:space="preserve">1.4. Должностными лицами администрации, уполномоченными осуществлять муниципальный земельный контроль, являются </w:t>
      </w:r>
      <w:r w:rsidR="00C34273">
        <w:rPr>
          <w:color w:val="000000"/>
        </w:rPr>
        <w:t>начальник отдела градостроительной деятельности, ведущий специалист отдела градостроительной деятельности</w:t>
      </w:r>
      <w:r w:rsidRPr="00F45F7A">
        <w:rPr>
          <w:color w:val="000000"/>
        </w:rPr>
        <w:t xml:space="preserve"> (далее также – должностные лица, уполномоченные осуществлять муниципальный земельный контроль)</w:t>
      </w:r>
      <w:r w:rsidRPr="00F45F7A">
        <w:rPr>
          <w:i/>
          <w:iCs/>
          <w:color w:val="000000"/>
        </w:rPr>
        <w:t>.</w:t>
      </w:r>
      <w:r w:rsidRPr="00F45F7A">
        <w:rPr>
          <w:color w:val="000000"/>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земельному контролю.</w:t>
      </w:r>
    </w:p>
    <w:p w:rsidR="00755710" w:rsidRPr="00F45F7A" w:rsidRDefault="00755710" w:rsidP="00755710">
      <w:pPr>
        <w:spacing w:line="360" w:lineRule="auto"/>
        <w:ind w:firstLine="709"/>
        <w:contextualSpacing/>
        <w:jc w:val="both"/>
      </w:pPr>
      <w:r w:rsidRPr="00F45F7A">
        <w:rPr>
          <w:color w:val="000000"/>
        </w:rPr>
        <w:t>Должностные лица, уполномоченные осуществлять муниципальный земельный контроль, при осуществлении муниципального земельного 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lastRenderedPageBreak/>
        <w:t xml:space="preserve">1.5. К отношениям, связанным с осуществлением муниципального земельного контроля, организацией и проведением профилактических мероприятий, контрольных мероприятий применяются положения Федерального </w:t>
      </w:r>
      <w:r w:rsidRPr="00C34273">
        <w:rPr>
          <w:rStyle w:val="a5"/>
          <w:rFonts w:ascii="Times New Roman" w:hAnsi="Times New Roman" w:cs="Times New Roman"/>
          <w:color w:val="000000"/>
          <w:sz w:val="24"/>
          <w:szCs w:val="24"/>
          <w:u w:val="none"/>
        </w:rPr>
        <w:t>закона</w:t>
      </w:r>
      <w:r w:rsidRPr="00F45F7A">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 Земельного </w:t>
      </w:r>
      <w:r w:rsidRPr="00C34273">
        <w:rPr>
          <w:rStyle w:val="a5"/>
          <w:rFonts w:ascii="Times New Roman" w:hAnsi="Times New Roman" w:cs="Times New Roman"/>
          <w:color w:val="000000"/>
          <w:sz w:val="24"/>
          <w:szCs w:val="24"/>
          <w:u w:val="none"/>
        </w:rPr>
        <w:t>кодекса</w:t>
      </w:r>
      <w:r w:rsidRPr="00F45F7A">
        <w:rPr>
          <w:rFonts w:ascii="Times New Roman" w:hAnsi="Times New Roman" w:cs="Times New Roman"/>
          <w:color w:val="000000"/>
          <w:sz w:val="24"/>
          <w:szCs w:val="24"/>
        </w:rPr>
        <w:t xml:space="preserve"> Российской Федерации, Федерального </w:t>
      </w:r>
      <w:r w:rsidRPr="00C34273">
        <w:rPr>
          <w:rStyle w:val="a5"/>
          <w:rFonts w:ascii="Times New Roman" w:hAnsi="Times New Roman" w:cs="Times New Roman"/>
          <w:color w:val="000000"/>
          <w:sz w:val="24"/>
          <w:szCs w:val="24"/>
          <w:u w:val="none"/>
        </w:rPr>
        <w:t>закона</w:t>
      </w:r>
      <w:r w:rsidRPr="00F45F7A">
        <w:rPr>
          <w:rFonts w:ascii="Times New Roman" w:hAnsi="Times New Roman" w:cs="Times New Roman"/>
          <w:color w:val="000000"/>
          <w:sz w:val="24"/>
          <w:szCs w:val="24"/>
        </w:rPr>
        <w:t xml:space="preserve"> от 06.10.2003 № 131-ФЗ «Об общих принципах организации местного самоуправления в Российской Федерации».</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bookmarkStart w:id="1" w:name="Par61"/>
      <w:bookmarkEnd w:id="1"/>
      <w:r w:rsidRPr="00F45F7A">
        <w:rPr>
          <w:rFonts w:ascii="Times New Roman" w:hAnsi="Times New Roman" w:cs="Times New Roman"/>
          <w:color w:val="000000"/>
          <w:sz w:val="24"/>
          <w:szCs w:val="24"/>
        </w:rPr>
        <w:t xml:space="preserve">1.6. Администрация осуществляет муниципальный земельный </w:t>
      </w:r>
      <w:proofErr w:type="gramStart"/>
      <w:r w:rsidRPr="00F45F7A">
        <w:rPr>
          <w:rFonts w:ascii="Times New Roman" w:hAnsi="Times New Roman" w:cs="Times New Roman"/>
          <w:color w:val="000000"/>
          <w:sz w:val="24"/>
          <w:szCs w:val="24"/>
        </w:rPr>
        <w:t>контроль за</w:t>
      </w:r>
      <w:proofErr w:type="gramEnd"/>
      <w:r w:rsidRPr="00F45F7A">
        <w:rPr>
          <w:rFonts w:ascii="Times New Roman" w:hAnsi="Times New Roman" w:cs="Times New Roman"/>
          <w:color w:val="000000"/>
          <w:sz w:val="24"/>
          <w:szCs w:val="24"/>
        </w:rPr>
        <w:t xml:space="preserve"> соблюдением:</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1) обязательных требований о недопущении самовольного занятия земель, земельного участка или части земельного участка, в том числе использования земель, земельного участка или части земельного участка лицом, не имеющим предусмотренных законодательством прав на них;</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2) обязательных требований об использовании земельных участков по целевому назначению в соответствии с их принадлежностью к той или иной категории земель и (или) разрешенным использованием;</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3) обязательных требований, связанных с обязательным использованием земель, предназначенных для жилищного или иного строительства, садоводства, огородничества, в указанных целях в течение установленного срока;</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4) обязательных требований, связанных с обязанностью по приведению земель в состояние, пригодное для использования по целевому назначению;</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5) исполнения предписаний об устранении нарушений обязательных требований, выданных должностными лицами, уполномоченными осуществлять муниципальный земельный контроль, в пределах их компетенции.</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Полномочия, указанные в настоящем пункте, осуществляются администрацией в отношении всех категорий земель.</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bCs/>
          <w:color w:val="000000"/>
          <w:sz w:val="24"/>
          <w:szCs w:val="24"/>
        </w:rPr>
        <w:t>1.7.</w:t>
      </w:r>
      <w:r w:rsidRPr="00F45F7A">
        <w:rPr>
          <w:rFonts w:ascii="Times New Roman" w:hAnsi="Times New Roman" w:cs="Times New Roman"/>
          <w:color w:val="000000"/>
          <w:sz w:val="24"/>
          <w:szCs w:val="24"/>
        </w:rPr>
        <w:t xml:space="preserve"> Администрацией в рамках осуществления муниципального земельного контроля обеспечивается учет объектов</w:t>
      </w:r>
      <w:r w:rsidRPr="00F45F7A">
        <w:rPr>
          <w:rFonts w:ascii="Times New Roman" w:hAnsi="Times New Roman" w:cs="Times New Roman"/>
          <w:bCs/>
          <w:color w:val="000000"/>
          <w:sz w:val="24"/>
          <w:szCs w:val="24"/>
        </w:rPr>
        <w:t xml:space="preserve"> муниципального земельного</w:t>
      </w:r>
      <w:r w:rsidRPr="00F45F7A">
        <w:rPr>
          <w:rFonts w:ascii="Times New Roman" w:hAnsi="Times New Roman" w:cs="Times New Roman"/>
          <w:color w:val="000000"/>
          <w:sz w:val="24"/>
          <w:szCs w:val="24"/>
        </w:rPr>
        <w:t xml:space="preserve"> контроля.</w:t>
      </w:r>
    </w:p>
    <w:p w:rsidR="00755710" w:rsidRPr="00F45F7A" w:rsidRDefault="00755710" w:rsidP="00755710">
      <w:pPr>
        <w:pStyle w:val="ConsPlusNormal"/>
        <w:spacing w:line="360" w:lineRule="auto"/>
        <w:ind w:firstLine="0"/>
        <w:jc w:val="center"/>
        <w:rPr>
          <w:rFonts w:ascii="Times New Roman" w:hAnsi="Times New Roman" w:cs="Times New Roman"/>
          <w:color w:val="000000"/>
          <w:sz w:val="24"/>
          <w:szCs w:val="24"/>
        </w:rPr>
      </w:pPr>
    </w:p>
    <w:p w:rsidR="00755710" w:rsidRPr="00F45F7A" w:rsidRDefault="00755710" w:rsidP="00755710">
      <w:pPr>
        <w:pStyle w:val="ConsPlusNormal"/>
        <w:ind w:firstLine="0"/>
        <w:jc w:val="center"/>
        <w:rPr>
          <w:rFonts w:ascii="Times New Roman" w:hAnsi="Times New Roman" w:cs="Times New Roman"/>
          <w:b/>
          <w:bCs/>
          <w:color w:val="000000"/>
          <w:sz w:val="24"/>
          <w:szCs w:val="24"/>
        </w:rPr>
      </w:pPr>
      <w:r w:rsidRPr="00F45F7A">
        <w:rPr>
          <w:rFonts w:ascii="Times New Roman" w:hAnsi="Times New Roman" w:cs="Times New Roman"/>
          <w:b/>
          <w:bCs/>
          <w:color w:val="000000"/>
          <w:sz w:val="24"/>
          <w:szCs w:val="24"/>
        </w:rPr>
        <w:t>2. Управление рисками причинения вреда (ущерба) охраняемым законом ценностям при осуществлении муниципального земельного контроля</w:t>
      </w:r>
    </w:p>
    <w:p w:rsidR="00755710" w:rsidRPr="00F45F7A" w:rsidRDefault="00755710" w:rsidP="00755710">
      <w:pPr>
        <w:pStyle w:val="ConsPlusNormal"/>
        <w:spacing w:line="360" w:lineRule="auto"/>
        <w:ind w:firstLine="0"/>
        <w:jc w:val="center"/>
        <w:rPr>
          <w:rFonts w:ascii="Times New Roman" w:hAnsi="Times New Roman" w:cs="Times New Roman"/>
          <w:color w:val="000000"/>
          <w:sz w:val="24"/>
          <w:szCs w:val="24"/>
        </w:rPr>
      </w:pP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2.1. Администрация осуществляет муниципальный земельный контроль на основе управления рисками причинения вреда (ущерба).</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 xml:space="preserve">2.2. Для целей управления рисками причинения вреда (ущерба) охраняемым законом ценностям при осуществлении муниципального земельного контроля земельные участки подлежат отнесению к категориям риска в соответствии с Федеральным </w:t>
      </w:r>
      <w:hyperlink r:id="rId9" w:history="1">
        <w:proofErr w:type="gramStart"/>
        <w:r w:rsidRPr="00E63FF9">
          <w:rPr>
            <w:rStyle w:val="a5"/>
            <w:rFonts w:ascii="Times New Roman" w:hAnsi="Times New Roman" w:cs="Times New Roman"/>
            <w:color w:val="000000"/>
            <w:sz w:val="24"/>
            <w:szCs w:val="24"/>
            <w:u w:val="none"/>
          </w:rPr>
          <w:t>законо</w:t>
        </w:r>
      </w:hyperlink>
      <w:r w:rsidRPr="00E63FF9">
        <w:rPr>
          <w:rFonts w:ascii="Times New Roman" w:hAnsi="Times New Roman" w:cs="Times New Roman"/>
          <w:color w:val="000000"/>
          <w:sz w:val="24"/>
          <w:szCs w:val="24"/>
        </w:rPr>
        <w:t>м</w:t>
      </w:r>
      <w:proofErr w:type="gramEnd"/>
      <w:r w:rsidRPr="00F45F7A">
        <w:rPr>
          <w:rFonts w:ascii="Times New Roman" w:hAnsi="Times New Roman" w:cs="Times New Roman"/>
          <w:color w:val="000000"/>
          <w:sz w:val="24"/>
          <w:szCs w:val="24"/>
        </w:rPr>
        <w:t xml:space="preserve"> от 31.07.2020 </w:t>
      </w:r>
      <w:r w:rsidRPr="00F45F7A">
        <w:rPr>
          <w:rFonts w:ascii="Times New Roman" w:hAnsi="Times New Roman" w:cs="Times New Roman"/>
          <w:color w:val="000000"/>
          <w:sz w:val="24"/>
          <w:szCs w:val="24"/>
        </w:rPr>
        <w:lastRenderedPageBreak/>
        <w:t>№ 248-ФЗ «О государственном контроле (надзоре) и муниципальном контроле в Российской Федерации».</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 xml:space="preserve">2.3. Отнесение администрацией земель и земельных участков к определенной категории риска осуществляется в соответствии с </w:t>
      </w:r>
      <w:hyperlink r:id="rId10" w:anchor="_blank" w:history="1">
        <w:r w:rsidRPr="00E63FF9">
          <w:rPr>
            <w:rStyle w:val="a5"/>
            <w:rFonts w:ascii="Times New Roman" w:hAnsi="Times New Roman" w:cs="Times New Roman"/>
            <w:color w:val="000000"/>
            <w:sz w:val="24"/>
            <w:szCs w:val="24"/>
            <w:u w:val="none"/>
          </w:rPr>
          <w:t>критериями</w:t>
        </w:r>
      </w:hyperlink>
      <w:r w:rsidRPr="00F45F7A">
        <w:rPr>
          <w:rFonts w:ascii="Times New Roman" w:hAnsi="Times New Roman" w:cs="Times New Roman"/>
          <w:color w:val="000000"/>
          <w:sz w:val="24"/>
          <w:szCs w:val="24"/>
        </w:rPr>
        <w:t xml:space="preserve"> отнесения используемых гражданами, юридическими лицами и (или) индивидуальными предпринимателями земель и земельных участков к определенной категории риска при осуществлении администрацией муниципального земельного контроля согласно приложению № 1 к настоящему Положению.</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Отнесение земель и земельных участков к категориям риска и изменение присвоенных землям и земельным участкам категорий риска осуществляется распоряжением администрации.</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При отнесении администрацией земель и земельных участков к категориям риска используются в том числе:</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1) сведения, содержащиеся в Едином государственном реестре недвижимости;</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2) сведения, получаемые при проведении должностными лицами, уполномоченными осуществлять муниципальный земельный контроль, контрольных мероприятий без взаимодействия с контролируемыми лицами;</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3) иные сведения, содержащиеся в администрации.</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2.4. Проведение администрацией плановых контрольных мероприятий в отношении земельных участков в зависимости от присвоенной категории риска осуществляется со следующей периодичностью:</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1) для земельных участков, отнесенных к категории среднего риска, - один раз в 3 года;</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2) для земельных участков, отнесенных к категории умеренного риска, - один раз в 6 лет.</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В отношении земельных участков, отнесенных к категории низкого риска, плановые контрольные мероприятия не проводятся.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Принятие решения об отнесении земельных участков к категории низкого риска не требуется.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 xml:space="preserve">2.5. </w:t>
      </w:r>
      <w:proofErr w:type="gramStart"/>
      <w:r w:rsidRPr="00F45F7A">
        <w:rPr>
          <w:rFonts w:ascii="Times New Roman" w:hAnsi="Times New Roman" w:cs="Times New Roman"/>
          <w:color w:val="000000"/>
          <w:sz w:val="24"/>
          <w:szCs w:val="24"/>
        </w:rPr>
        <w:t>В ежегодные планы плановых контрольных мероприятий подлежат включению контрольные мероприятия в отношении объектов земельных отношений, принадлежащих на праве собственности, праве (постоянного) бессрочного пользования или ином праве, а также используемых на праве аренды гражданами и юридическими лицами, для которых в году реализации ежегодного плана истекает период времени с даты окончания проведения последнего планового контрольного мероприятия, для объектов земельных отношений, отнесенных к</w:t>
      </w:r>
      <w:proofErr w:type="gramEnd"/>
      <w:r w:rsidRPr="00F45F7A">
        <w:rPr>
          <w:rFonts w:ascii="Times New Roman" w:hAnsi="Times New Roman" w:cs="Times New Roman"/>
          <w:color w:val="000000"/>
          <w:sz w:val="24"/>
          <w:szCs w:val="24"/>
        </w:rPr>
        <w:t xml:space="preserve"> категории:</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1) среднего риска, - не менее 3 лет;</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lastRenderedPageBreak/>
        <w:t>2) умеренного риска, - не менее 6 лет.</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 xml:space="preserve">В случае если ранее плановые контрольные мероприятия в отношении земельных участков не проводились, в ежегодный план подлежат включению земельные участки после истечения одного года </w:t>
      </w:r>
      <w:proofErr w:type="gramStart"/>
      <w:r w:rsidRPr="00F45F7A">
        <w:rPr>
          <w:rFonts w:ascii="Times New Roman" w:hAnsi="Times New Roman" w:cs="Times New Roman"/>
          <w:color w:val="000000"/>
          <w:sz w:val="24"/>
          <w:szCs w:val="24"/>
        </w:rPr>
        <w:t>с даты возникновения</w:t>
      </w:r>
      <w:proofErr w:type="gramEnd"/>
      <w:r w:rsidRPr="00F45F7A">
        <w:rPr>
          <w:rFonts w:ascii="Times New Roman" w:hAnsi="Times New Roman" w:cs="Times New Roman"/>
          <w:color w:val="000000"/>
          <w:sz w:val="24"/>
          <w:szCs w:val="24"/>
        </w:rPr>
        <w:t xml:space="preserve"> у юридического лица или гражданина права собственности, права постоянного (бессрочного) пользования или иного права на такой земельный участок.</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 xml:space="preserve">2.6. По запросу правообладателя земельного участка должностные лица, уполномоченные осуществлять муниципальный земельный контроль, в </w:t>
      </w:r>
      <w:proofErr w:type="gramStart"/>
      <w:r w:rsidRPr="00F45F7A">
        <w:rPr>
          <w:rFonts w:ascii="Times New Roman" w:hAnsi="Times New Roman" w:cs="Times New Roman"/>
          <w:color w:val="000000"/>
          <w:sz w:val="24"/>
          <w:szCs w:val="24"/>
        </w:rPr>
        <w:t>срок</w:t>
      </w:r>
      <w:proofErr w:type="gramEnd"/>
      <w:r w:rsidRPr="00F45F7A">
        <w:rPr>
          <w:rFonts w:ascii="Times New Roman" w:hAnsi="Times New Roman" w:cs="Times New Roman"/>
          <w:color w:val="000000"/>
          <w:sz w:val="24"/>
          <w:szCs w:val="24"/>
        </w:rPr>
        <w:t xml:space="preserve"> не превышающий 15 дней со дня поступления запроса, предоставляет ему информацию о присвоенной земельному участку категории риска, а также сведения, использованные при отнесении земельного участка к определенной категории риска.</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Правообладатель земельного участка вправе подать в администрацию заявление об изменении присвоенной ранее земельному участку категории риска.</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2.7. Администрация ведет перечни земельных участков, которым присвоены категории риска (далее – перечни земельных участков). Включение земельных участков в перечни земельных участков осуществляется в соответствии с распоряжением администрации, указанным в пункте 2.3 настоящего Положения.</w:t>
      </w:r>
    </w:p>
    <w:p w:rsidR="00755710" w:rsidRPr="00F45F7A" w:rsidRDefault="00755710" w:rsidP="00755710">
      <w:pPr>
        <w:spacing w:line="360" w:lineRule="auto"/>
        <w:ind w:firstLine="709"/>
        <w:jc w:val="both"/>
        <w:rPr>
          <w:color w:val="000000"/>
        </w:rPr>
      </w:pPr>
      <w:r w:rsidRPr="00F45F7A">
        <w:rPr>
          <w:color w:val="000000"/>
        </w:rPr>
        <w:t>Перечни земельных участков с указанием категорий риска размещаются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w:t>
      </w:r>
      <w:r w:rsidRPr="00F45F7A">
        <w:rPr>
          <w:color w:val="000000"/>
          <w:shd w:val="clear" w:color="auto" w:fill="FFFFFF"/>
        </w:rPr>
        <w:t xml:space="preserve"> Доступ к специальному разделу должен осуществляться с главной (основной) страницы </w:t>
      </w:r>
      <w:r w:rsidRPr="00F45F7A">
        <w:rPr>
          <w:color w:val="000000"/>
        </w:rPr>
        <w:t>официального сайта администрации</w:t>
      </w:r>
      <w:r w:rsidRPr="00F45F7A">
        <w:rPr>
          <w:color w:val="000000"/>
          <w:shd w:val="clear" w:color="auto" w:fill="FFFFFF"/>
        </w:rPr>
        <w:t>.</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2.8. Перечни земельных участков содержат следующую информацию:</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1) кадастровый номер земельного участка или при его отсутствии адрес местоположения земельного участка;</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2) присвоенная категория риска;</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3) реквизиты решения о присвоении земельному участку категории риска.</w:t>
      </w:r>
    </w:p>
    <w:p w:rsidR="00755710" w:rsidRPr="00F45F7A" w:rsidRDefault="00755710" w:rsidP="00755710">
      <w:pPr>
        <w:pStyle w:val="ConsPlusNormal"/>
        <w:spacing w:line="360" w:lineRule="auto"/>
        <w:ind w:firstLine="709"/>
        <w:jc w:val="both"/>
        <w:rPr>
          <w:rFonts w:ascii="Times New Roman" w:hAnsi="Times New Roman" w:cs="Times New Roman"/>
          <w:b/>
          <w:bCs/>
          <w:color w:val="000000"/>
          <w:sz w:val="24"/>
          <w:szCs w:val="24"/>
        </w:rPr>
      </w:pPr>
    </w:p>
    <w:p w:rsidR="00755710" w:rsidRPr="00F45F7A" w:rsidRDefault="00755710" w:rsidP="00755710">
      <w:pPr>
        <w:pStyle w:val="ConsPlusNormal"/>
        <w:ind w:firstLine="0"/>
        <w:jc w:val="center"/>
        <w:rPr>
          <w:rFonts w:ascii="Times New Roman" w:hAnsi="Times New Roman" w:cs="Times New Roman"/>
          <w:b/>
          <w:bCs/>
          <w:color w:val="000000"/>
          <w:sz w:val="24"/>
          <w:szCs w:val="24"/>
        </w:rPr>
      </w:pPr>
      <w:r w:rsidRPr="00F45F7A">
        <w:rPr>
          <w:rFonts w:ascii="Times New Roman" w:hAnsi="Times New Roman" w:cs="Times New Roman"/>
          <w:b/>
          <w:bCs/>
          <w:color w:val="000000"/>
          <w:sz w:val="24"/>
          <w:szCs w:val="24"/>
        </w:rPr>
        <w:t>3. Профилактика рисков причинения вреда (ущерба) охраняемым законом ценностям</w:t>
      </w:r>
    </w:p>
    <w:p w:rsidR="00755710" w:rsidRPr="00F45F7A" w:rsidRDefault="00755710" w:rsidP="00755710">
      <w:pPr>
        <w:pStyle w:val="ConsPlusNormal"/>
        <w:ind w:firstLine="0"/>
        <w:jc w:val="center"/>
        <w:rPr>
          <w:rFonts w:ascii="Times New Roman" w:hAnsi="Times New Roman" w:cs="Times New Roman"/>
          <w:b/>
          <w:bCs/>
          <w:color w:val="000000"/>
          <w:sz w:val="24"/>
          <w:szCs w:val="24"/>
        </w:rPr>
      </w:pP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 xml:space="preserve">3.1. Администрация осуществляет муниципальный земельный </w:t>
      </w:r>
      <w:proofErr w:type="gramStart"/>
      <w:r w:rsidRPr="00F45F7A">
        <w:rPr>
          <w:rFonts w:ascii="Times New Roman" w:hAnsi="Times New Roman" w:cs="Times New Roman"/>
          <w:color w:val="000000"/>
          <w:sz w:val="24"/>
          <w:szCs w:val="24"/>
        </w:rPr>
        <w:t>контроль</w:t>
      </w:r>
      <w:proofErr w:type="gramEnd"/>
      <w:r w:rsidRPr="00F45F7A">
        <w:rPr>
          <w:rFonts w:ascii="Times New Roman" w:hAnsi="Times New Roman" w:cs="Times New Roman"/>
          <w:color w:val="000000"/>
          <w:sz w:val="24"/>
          <w:szCs w:val="24"/>
        </w:rPr>
        <w:t xml:space="preserve"> в том числе посредством проведения профилактических мероприятий.</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 xml:space="preserve">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w:t>
      </w:r>
      <w:r w:rsidRPr="00F45F7A">
        <w:rPr>
          <w:rFonts w:ascii="Times New Roman" w:hAnsi="Times New Roman" w:cs="Times New Roman"/>
          <w:color w:val="000000"/>
          <w:sz w:val="24"/>
          <w:szCs w:val="24"/>
        </w:rPr>
        <w:lastRenderedPageBreak/>
        <w:t>ценностям, и доведения обязательных требований до контролируемых лиц, способов их соблюдения.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3.3. При осуществлении муниципального земельного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 xml:space="preserve">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земельный контроль, незамедлительно направляет информацию об этом главе (заместителю главы) </w:t>
      </w:r>
      <w:r w:rsidR="00D05A14">
        <w:rPr>
          <w:rFonts w:ascii="Times New Roman" w:hAnsi="Times New Roman" w:cs="Times New Roman"/>
          <w:color w:val="000000"/>
          <w:sz w:val="24"/>
          <w:szCs w:val="24"/>
        </w:rPr>
        <w:t>администрации Лоухского муниципального района</w:t>
      </w:r>
      <w:r w:rsidRPr="00F45F7A">
        <w:rPr>
          <w:rFonts w:ascii="Times New Roman" w:hAnsi="Times New Roman" w:cs="Times New Roman"/>
          <w:color w:val="000000"/>
          <w:sz w:val="24"/>
          <w:szCs w:val="24"/>
        </w:rPr>
        <w:t xml:space="preserve"> для принятия решения о проведении контрольных мероприятий.</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3.5. При осуществлении администрацией муниципального земельного контроля могут проводиться следующие виды профилактических мероприятий:</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1) информирование;</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2) обобщение правоприменительной практики;</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3) объявление предостережений;</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4) консультирование;</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5) профилактический визит.</w:t>
      </w:r>
    </w:p>
    <w:p w:rsidR="00755710" w:rsidRPr="00F45F7A" w:rsidRDefault="00755710" w:rsidP="00755710">
      <w:pPr>
        <w:spacing w:line="360" w:lineRule="auto"/>
        <w:ind w:firstLine="709"/>
        <w:jc w:val="both"/>
        <w:rPr>
          <w:color w:val="000000"/>
        </w:rPr>
      </w:pPr>
      <w:r w:rsidRPr="00F45F7A">
        <w:rPr>
          <w:color w:val="000000"/>
        </w:rPr>
        <w:t>3.6.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специальном разделе, посвященном контрольной деятельности, в средствах массовой информации,</w:t>
      </w:r>
      <w:r w:rsidRPr="00F45F7A">
        <w:rPr>
          <w:color w:val="000000"/>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11" w:history="1">
        <w:r w:rsidRPr="00D05A14">
          <w:rPr>
            <w:rStyle w:val="a5"/>
            <w:rFonts w:ascii="Times New Roman" w:hAnsi="Times New Roman" w:cs="Times New Roman"/>
            <w:color w:val="000000"/>
            <w:sz w:val="24"/>
            <w:szCs w:val="24"/>
            <w:u w:val="none"/>
          </w:rPr>
          <w:t>частью 3 статьи 46</w:t>
        </w:r>
      </w:hyperlink>
      <w:r w:rsidRPr="00F45F7A">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 xml:space="preserve">Администрация также вправе информировать население </w:t>
      </w:r>
      <w:r w:rsidR="00D05A14">
        <w:rPr>
          <w:rFonts w:ascii="Times New Roman" w:hAnsi="Times New Roman" w:cs="Times New Roman"/>
          <w:color w:val="000000"/>
          <w:sz w:val="24"/>
          <w:szCs w:val="24"/>
        </w:rPr>
        <w:t>Лоухского муниципального района</w:t>
      </w:r>
      <w:r w:rsidRPr="00F45F7A">
        <w:rPr>
          <w:rFonts w:ascii="Times New Roman" w:hAnsi="Times New Roman" w:cs="Times New Roman"/>
          <w:i/>
          <w:iCs/>
          <w:color w:val="000000"/>
          <w:sz w:val="24"/>
          <w:szCs w:val="24"/>
        </w:rPr>
        <w:t xml:space="preserve"> </w:t>
      </w:r>
      <w:r w:rsidRPr="00F45F7A">
        <w:rPr>
          <w:rFonts w:ascii="Times New Roman" w:hAnsi="Times New Roman" w:cs="Times New Roman"/>
          <w:color w:val="000000"/>
          <w:sz w:val="24"/>
          <w:szCs w:val="24"/>
        </w:rPr>
        <w:t xml:space="preserve">на собраниях и конференциях граждан об обязательных требованиях, предъявляемых к </w:t>
      </w:r>
      <w:r w:rsidRPr="00F45F7A">
        <w:rPr>
          <w:rFonts w:ascii="Times New Roman" w:hAnsi="Times New Roman" w:cs="Times New Roman"/>
          <w:color w:val="000000"/>
          <w:sz w:val="24"/>
          <w:szCs w:val="24"/>
        </w:rPr>
        <w:lastRenderedPageBreak/>
        <w:t>объектам контроля, их соответствии критериям риска, а также о видах, содержании и об интенсивности контрольных мероприятий, проводимых в отношении земельных участков, исходя из их отнесения к соответствующей категории риска.</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3.7.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По итогам обобщения правоприменительной практики должностными лицами, уполномоченными осуществлять муниципальный земельный контроль, ежегодно готовится доклад, содержащий результаты обобщения правоприменительной практики по осуществлению муниципального земельного контроля и утверждаемый распоряжением администрации, подписываемым главой администрации.</w:t>
      </w:r>
      <w:r w:rsidRPr="00F45F7A">
        <w:rPr>
          <w:rFonts w:ascii="Times New Roman" w:hAnsi="Times New Roman" w:cs="Times New Roman"/>
          <w:i/>
          <w:iCs/>
          <w:color w:val="000000"/>
          <w:sz w:val="24"/>
          <w:szCs w:val="24"/>
        </w:rPr>
        <w:t xml:space="preserve"> </w:t>
      </w:r>
      <w:r w:rsidRPr="00F45F7A">
        <w:rPr>
          <w:rFonts w:ascii="Times New Roman" w:hAnsi="Times New Roman" w:cs="Times New Roman"/>
          <w:color w:val="000000"/>
          <w:sz w:val="24"/>
          <w:szCs w:val="24"/>
        </w:rPr>
        <w:t>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755710" w:rsidRPr="00F45F7A" w:rsidRDefault="00755710" w:rsidP="00755710">
      <w:pPr>
        <w:spacing w:line="360" w:lineRule="auto"/>
        <w:ind w:firstLine="709"/>
        <w:jc w:val="both"/>
        <w:rPr>
          <w:color w:val="000000"/>
        </w:rPr>
      </w:pPr>
      <w:r w:rsidRPr="00F45F7A">
        <w:rPr>
          <w:color w:val="000000"/>
        </w:rPr>
        <w:t xml:space="preserve">3.8. </w:t>
      </w:r>
      <w:proofErr w:type="gramStart"/>
      <w:r w:rsidRPr="00F45F7A">
        <w:rPr>
          <w:color w:val="000000"/>
        </w:rPr>
        <w:t>Предостережение о недопустимости нарушения обязательных требований и предложение</w:t>
      </w:r>
      <w:r w:rsidRPr="00F45F7A">
        <w:rPr>
          <w:color w:val="000000"/>
          <w:shd w:val="clear" w:color="auto" w:fill="FFFFFF"/>
        </w:rPr>
        <w:t xml:space="preserve"> принять меры по обеспечению соблюдения обязательных требований</w:t>
      </w:r>
      <w:r w:rsidRPr="00F45F7A">
        <w:rPr>
          <w:color w:val="000000"/>
        </w:rPr>
        <w:t xml:space="preserve"> объявляются контролируемому лицу в случае наличия у администрации сведений о готовящихся нарушениях</w:t>
      </w:r>
      <w:r w:rsidR="00C8749A">
        <w:rPr>
          <w:color w:val="000000"/>
        </w:rPr>
        <w:t>,</w:t>
      </w:r>
      <w:r w:rsidRPr="00F45F7A">
        <w:rPr>
          <w:color w:val="000000"/>
        </w:rPr>
        <w:t xml:space="preserve"> обязательных требований </w:t>
      </w:r>
      <w:r w:rsidRPr="00F45F7A">
        <w:rPr>
          <w:color w:val="000000"/>
          <w:shd w:val="clear" w:color="auto" w:fill="FFFFFF"/>
        </w:rPr>
        <w:t>или признаках нарушений обязательных требований </w:t>
      </w:r>
      <w:r w:rsidRPr="00F45F7A">
        <w:rPr>
          <w:color w:val="000000"/>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F45F7A">
        <w:rPr>
          <w:color w:val="000000"/>
        </w:rPr>
        <w:t xml:space="preserve"> законом ценностям. Предостережения объявляются (подписываются) главой (заместителем главы) </w:t>
      </w:r>
      <w:r w:rsidR="00C8749A">
        <w:rPr>
          <w:color w:val="000000"/>
        </w:rPr>
        <w:t xml:space="preserve">администрации Лоухского муниципального района </w:t>
      </w:r>
      <w:r w:rsidRPr="00F45F7A">
        <w:rPr>
          <w:color w:val="000000"/>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755710" w:rsidRPr="00F45F7A" w:rsidRDefault="00755710" w:rsidP="00755710">
      <w:pPr>
        <w:spacing w:line="360" w:lineRule="auto"/>
        <w:ind w:firstLine="709"/>
        <w:jc w:val="both"/>
        <w:rPr>
          <w:color w:val="000000"/>
        </w:rPr>
      </w:pPr>
      <w:r w:rsidRPr="00F45F7A">
        <w:rPr>
          <w:color w:val="000000"/>
        </w:rPr>
        <w:t xml:space="preserve">Предостережение о недопустимости нарушения обязательных требований оформляется в соответствии с формой, утвержденной </w:t>
      </w:r>
      <w:r w:rsidRPr="00F45F7A">
        <w:rPr>
          <w:color w:val="000000"/>
          <w:shd w:val="clear" w:color="auto" w:fill="FFFFFF"/>
        </w:rPr>
        <w:t>приказом Министерства экономического развития Российской Федерации от 31.03.2021 № 151</w:t>
      </w:r>
      <w:r w:rsidRPr="00F45F7A">
        <w:rPr>
          <w:color w:val="000000"/>
        </w:rPr>
        <w:br/>
      </w:r>
      <w:r w:rsidRPr="00F45F7A">
        <w:rPr>
          <w:color w:val="000000"/>
          <w:shd w:val="clear" w:color="auto" w:fill="FFFFFF"/>
        </w:rPr>
        <w:t>«О типовых формах документов, используемых контрольным (надзорным) органом»</w:t>
      </w:r>
      <w:r w:rsidRPr="00F45F7A">
        <w:rPr>
          <w:color w:val="000000"/>
        </w:rPr>
        <w:t xml:space="preserve">. </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 xml:space="preserve">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w:t>
      </w:r>
      <w:r w:rsidRPr="00F45F7A">
        <w:rPr>
          <w:rFonts w:ascii="Times New Roman" w:hAnsi="Times New Roman" w:cs="Times New Roman"/>
          <w:color w:val="000000"/>
          <w:sz w:val="24"/>
          <w:szCs w:val="24"/>
        </w:rPr>
        <w:lastRenderedPageBreak/>
        <w:t>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3.9. Консультирование контролируемых лиц осуществляется должностным лицом, уполномоченным осуществлять муниципальный земельный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 xml:space="preserve">Личный прием граждан проводится главой (заместителем главы) </w:t>
      </w:r>
      <w:r w:rsidR="00C8749A">
        <w:rPr>
          <w:rFonts w:ascii="Times New Roman" w:hAnsi="Times New Roman" w:cs="Times New Roman"/>
          <w:color w:val="000000"/>
          <w:sz w:val="24"/>
          <w:szCs w:val="24"/>
        </w:rPr>
        <w:t xml:space="preserve">администрации Лоухского муниципального района </w:t>
      </w:r>
      <w:r w:rsidRPr="00F45F7A">
        <w:rPr>
          <w:rFonts w:ascii="Times New Roman" w:hAnsi="Times New Roman" w:cs="Times New Roman"/>
          <w:color w:val="000000"/>
          <w:sz w:val="24"/>
          <w:szCs w:val="24"/>
        </w:rPr>
        <w:t>и (или) должностным лицом, уполномоченным осуществлять муниципальный земельный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Консультирование осуществляется в устной или письменной форме по следующим вопросам:</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1) организация и осуществление муниципального земельного контроля;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2) порядок осуществления контрольных мероприятий, установленных настоящим Положением;</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3) порядок обжалования действий (бездействия) должностных лиц, уполномоченных осуществлять муниципальный земельный контроль;</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 xml:space="preserve">Консультирование контролируемых лиц в устной форме может осуществляться также на собраниях и конференциях граждан. </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3.10. Консультирование в письменной форме осуществляется должностным лицом, уполномоченным осуществлять муниципальный земельный контроль, в следующих случаях:</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1) контролируемым лицом представлен письменный запрос о представлении письменного ответа по вопросам консультирования;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2) за время консультирования предоставить в устной форме ответ на поставленные вопросы невозможно;</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3) ответ на поставленные вопросы требует дополнительного запроса сведений.</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При осуществлении консультирования должностное лицо, уполномоченное осуществлять муниципальный земельный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lastRenderedPageBreak/>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земельный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Информация, ставшая известной должностному лицу, уполномоченному осуществлять муниципальный земельный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Должностными лицами, уполномоченными осуществлять муниципальный земельный контроль, ведется журнал учета консультирований.</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C8749A">
        <w:rPr>
          <w:rFonts w:ascii="Times New Roman" w:hAnsi="Times New Roman" w:cs="Times New Roman"/>
          <w:color w:val="000000"/>
          <w:sz w:val="24"/>
          <w:szCs w:val="24"/>
        </w:rPr>
        <w:t>администрации Лоухского муниципального района</w:t>
      </w:r>
      <w:r w:rsidRPr="00F45F7A">
        <w:rPr>
          <w:rFonts w:ascii="Times New Roman" w:hAnsi="Times New Roman" w:cs="Times New Roman"/>
          <w:i/>
          <w:iCs/>
          <w:color w:val="000000"/>
          <w:sz w:val="24"/>
          <w:szCs w:val="24"/>
        </w:rPr>
        <w:t xml:space="preserve"> </w:t>
      </w:r>
      <w:r w:rsidRPr="00F45F7A">
        <w:rPr>
          <w:rFonts w:ascii="Times New Roman" w:hAnsi="Times New Roman" w:cs="Times New Roman"/>
          <w:color w:val="000000"/>
          <w:sz w:val="24"/>
          <w:szCs w:val="24"/>
        </w:rPr>
        <w:t>или должностным лицом, уполномоченным осуществлять муниципальный земельный контроль.</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sz w:val="24"/>
          <w:szCs w:val="24"/>
        </w:rPr>
        <w:t>3.11.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proofErr w:type="gramStart"/>
      <w:r w:rsidRPr="00F45F7A">
        <w:rPr>
          <w:rFonts w:ascii="Times New Roman" w:hAnsi="Times New Roman" w:cs="Times New Roman"/>
          <w:sz w:val="24"/>
          <w:szCs w:val="24"/>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объектов контроля, исходя из их отнесения к соответствующей категории риска.</w:t>
      </w:r>
      <w:proofErr w:type="gramEnd"/>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sz w:val="24"/>
          <w:szCs w:val="24"/>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p>
    <w:p w:rsidR="00755710" w:rsidRPr="00F45F7A" w:rsidRDefault="00755710" w:rsidP="00755710">
      <w:pPr>
        <w:pStyle w:val="ConsPlusNormal"/>
        <w:spacing w:line="360" w:lineRule="auto"/>
        <w:ind w:firstLine="0"/>
        <w:jc w:val="center"/>
        <w:rPr>
          <w:rFonts w:ascii="Times New Roman" w:hAnsi="Times New Roman" w:cs="Times New Roman"/>
          <w:b/>
          <w:bCs/>
          <w:color w:val="000000"/>
          <w:sz w:val="24"/>
          <w:szCs w:val="24"/>
        </w:rPr>
      </w:pPr>
      <w:r w:rsidRPr="00F45F7A">
        <w:rPr>
          <w:rFonts w:ascii="Times New Roman" w:hAnsi="Times New Roman" w:cs="Times New Roman"/>
          <w:b/>
          <w:bCs/>
          <w:color w:val="000000"/>
          <w:sz w:val="24"/>
          <w:szCs w:val="24"/>
        </w:rPr>
        <w:t>4. Осуществление контрольных мероприятий и контрольных действий</w:t>
      </w:r>
    </w:p>
    <w:p w:rsidR="00755710" w:rsidRPr="00F45F7A" w:rsidRDefault="00755710" w:rsidP="00755710">
      <w:pPr>
        <w:pStyle w:val="ConsPlusNormal"/>
        <w:spacing w:line="360" w:lineRule="auto"/>
        <w:ind w:firstLine="0"/>
        <w:jc w:val="center"/>
        <w:rPr>
          <w:rFonts w:ascii="Times New Roman" w:hAnsi="Times New Roman" w:cs="Times New Roman"/>
          <w:b/>
          <w:bCs/>
          <w:color w:val="000000"/>
          <w:sz w:val="24"/>
          <w:szCs w:val="24"/>
        </w:rPr>
      </w:pP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4.1. При осуществлении муниципального земельного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lastRenderedPageBreak/>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proofErr w:type="gramStart"/>
      <w:r w:rsidRPr="00F45F7A">
        <w:rPr>
          <w:rFonts w:ascii="Times New Roman" w:hAnsi="Times New Roman" w:cs="Times New Roman"/>
          <w:color w:val="000000"/>
          <w:sz w:val="24"/>
          <w:szCs w:val="24"/>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3) документарная проверка (посредством получения письменных объяснений, истребования документов, экспертизы);</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proofErr w:type="gramStart"/>
      <w:r w:rsidRPr="00F45F7A">
        <w:rPr>
          <w:rFonts w:ascii="Times New Roman" w:hAnsi="Times New Roman" w:cs="Times New Roman"/>
          <w:color w:val="000000"/>
          <w:sz w:val="24"/>
          <w:szCs w:val="24"/>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755710" w:rsidRPr="00F45F7A" w:rsidRDefault="00755710" w:rsidP="00755710">
      <w:pPr>
        <w:spacing w:line="360" w:lineRule="auto"/>
        <w:ind w:firstLine="709"/>
        <w:jc w:val="both"/>
        <w:rPr>
          <w:color w:val="000000"/>
        </w:rPr>
      </w:pPr>
      <w:proofErr w:type="gramStart"/>
      <w:r w:rsidRPr="00F45F7A">
        <w:rPr>
          <w:color w:val="000000"/>
        </w:rPr>
        <w:t xml:space="preserve">5) наблюдение за соблюдением обязательных требований (посредством сбора и анализа данных о землях, земельных участках и их частях, в том числе данных, которые поступают в ходе межведомственного информационного взаимодействия, </w:t>
      </w:r>
      <w:r w:rsidRPr="00F45F7A">
        <w:rPr>
          <w:color w:val="000000"/>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w:t>
      </w:r>
      <w:proofErr w:type="gramEnd"/>
      <w:r w:rsidRPr="00F45F7A">
        <w:rPr>
          <w:color w:val="000000"/>
          <w:shd w:val="clear" w:color="auto" w:fill="FFFFFF"/>
        </w:rPr>
        <w:t xml:space="preserve"> работающих в автоматическом режиме технических средств фиксации правонарушений, имеющих функции фото- и киносъемки, видеозаписи</w:t>
      </w:r>
      <w:r w:rsidRPr="00F45F7A">
        <w:rPr>
          <w:color w:val="000000"/>
        </w:rPr>
        <w:t>);</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6) выездное обследование (посредством осмотра, инструментального обследования (с применением видеозаписи), испытания, экспертизы).</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 xml:space="preserve">Предусмотренные настоящим пунктом виды контрольных мероприятий и контрольных действий в рамках указанных мероприятий не дифференцируются </w:t>
      </w:r>
      <w:proofErr w:type="gramStart"/>
      <w:r w:rsidRPr="00F45F7A">
        <w:rPr>
          <w:rFonts w:ascii="Times New Roman" w:hAnsi="Times New Roman" w:cs="Times New Roman"/>
          <w:color w:val="000000"/>
          <w:sz w:val="24"/>
          <w:szCs w:val="24"/>
        </w:rPr>
        <w:t>в зависимости от отнесения конкретного объекта контроля к определенной категории риска в соответствии с приложением</w:t>
      </w:r>
      <w:proofErr w:type="gramEnd"/>
      <w:r w:rsidRPr="00F45F7A">
        <w:rPr>
          <w:rFonts w:ascii="Times New Roman" w:hAnsi="Times New Roman" w:cs="Times New Roman"/>
          <w:color w:val="000000"/>
          <w:sz w:val="24"/>
          <w:szCs w:val="24"/>
        </w:rPr>
        <w:t xml:space="preserve"> № 1 к настоящему Положению.</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4.2.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4.3. Контрольные мероприятия, указанные в подпунктах 1 – 4 пункта 4.1 настоящего Положения, проводятся в форме плановых и внеплановых мероприятий.</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4.4. В рамках осуществления муниципального земельного контроля могут проводиться следующие плановые контрольные мероприятия: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1) инспекционный визит;</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2) рейдовый осмотр;</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3) документарная проверка;</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lastRenderedPageBreak/>
        <w:t>4) выездная проверка;</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4.5. В рамках осуществления муниципального земельного контроля могут проводиться следующие внеплановые контрольные мероприятия: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1) инспекционный визит;</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2) рейдовый осмотр;</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3) документарная проверка;</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4) выездная проверка;</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5) наблюдение за соблюдением обязательных требований;</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6) выездное обследование.</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4.6. Основанием для проведения контрольных мероприятий, проводимых с взаимодействием с контролируемыми лицами, является: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proofErr w:type="gramStart"/>
      <w:r w:rsidRPr="00F45F7A">
        <w:rPr>
          <w:rFonts w:ascii="Times New Roman" w:hAnsi="Times New Roman" w:cs="Times New Roman"/>
          <w:color w:val="000000"/>
          <w:sz w:val="24"/>
          <w:szCs w:val="24"/>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F45F7A">
        <w:rPr>
          <w:rFonts w:ascii="Times New Roman" w:hAnsi="Times New Roman" w:cs="Times New Roman"/>
          <w:color w:val="000000"/>
          <w:sz w:val="24"/>
          <w:szCs w:val="24"/>
        </w:rPr>
        <w:t xml:space="preserve"> лиц;</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3) наступление сроков проведения контрольных мероприятий, включенных в план проведения контрольных мероприятий;</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4)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5)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6)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lastRenderedPageBreak/>
        <w:t>4.7. Индикаторы риска нарушения обязательных требований указаны в приложении № 2 к настоящему Положению.</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4.8.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 xml:space="preserve">4.9. </w:t>
      </w:r>
      <w:proofErr w:type="gramStart"/>
      <w:r w:rsidRPr="00F45F7A">
        <w:rPr>
          <w:rFonts w:ascii="Times New Roman" w:hAnsi="Times New Roman" w:cs="Times New Roman"/>
          <w:color w:val="000000"/>
          <w:sz w:val="24"/>
          <w:szCs w:val="24"/>
        </w:rPr>
        <w:t>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распоряжение принимается на основании мотивированного представления должностного лица, уполномоченного</w:t>
      </w:r>
      <w:proofErr w:type="gramEnd"/>
      <w:r w:rsidRPr="00F45F7A">
        <w:rPr>
          <w:rFonts w:ascii="Times New Roman" w:hAnsi="Times New Roman" w:cs="Times New Roman"/>
          <w:color w:val="000000"/>
          <w:sz w:val="24"/>
          <w:szCs w:val="24"/>
        </w:rPr>
        <w:t xml:space="preserve"> осуществлять муниципальный земельный контроль, о проведении контрольного мероприятия.</w:t>
      </w:r>
    </w:p>
    <w:p w:rsidR="00755710" w:rsidRPr="00F45F7A" w:rsidRDefault="00755710" w:rsidP="00755710">
      <w:pPr>
        <w:pStyle w:val="ConsPlusNormal"/>
        <w:spacing w:line="360" w:lineRule="auto"/>
        <w:ind w:firstLine="709"/>
        <w:jc w:val="both"/>
        <w:rPr>
          <w:rFonts w:ascii="Times New Roman" w:hAnsi="Times New Roman" w:cs="Times New Roman"/>
          <w:i/>
          <w:iCs/>
          <w:color w:val="000000"/>
          <w:sz w:val="24"/>
          <w:szCs w:val="24"/>
        </w:rPr>
      </w:pPr>
      <w:r w:rsidRPr="00F45F7A">
        <w:rPr>
          <w:rFonts w:ascii="Times New Roman" w:hAnsi="Times New Roman" w:cs="Times New Roman"/>
          <w:color w:val="000000"/>
          <w:sz w:val="24"/>
          <w:szCs w:val="24"/>
        </w:rPr>
        <w:t xml:space="preserve">4.10. </w:t>
      </w:r>
      <w:proofErr w:type="gramStart"/>
      <w:r w:rsidRPr="00F45F7A">
        <w:rPr>
          <w:rFonts w:ascii="Times New Roman" w:hAnsi="Times New Roman" w:cs="Times New Roman"/>
          <w:color w:val="000000"/>
          <w:sz w:val="24"/>
          <w:szCs w:val="24"/>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земельный контроль, на основании задания главы (заместителя главы) </w:t>
      </w:r>
      <w:r w:rsidR="000F510D">
        <w:rPr>
          <w:rFonts w:ascii="Times New Roman" w:hAnsi="Times New Roman" w:cs="Times New Roman"/>
          <w:color w:val="000000"/>
          <w:sz w:val="24"/>
          <w:szCs w:val="24"/>
        </w:rPr>
        <w:t>администрации Лоухского муниципального района</w:t>
      </w:r>
      <w:r w:rsidRPr="00F45F7A">
        <w:rPr>
          <w:rFonts w:ascii="Times New Roman" w:hAnsi="Times New Roman" w:cs="Times New Roman"/>
          <w:i/>
          <w:iCs/>
          <w:color w:val="000000"/>
          <w:sz w:val="24"/>
          <w:szCs w:val="24"/>
        </w:rPr>
        <w:t xml:space="preserve">, </w:t>
      </w:r>
      <w:r w:rsidRPr="00F45F7A">
        <w:rPr>
          <w:rFonts w:ascii="Times New Roman" w:hAnsi="Times New Roman" w:cs="Times New Roman"/>
          <w:color w:val="000000"/>
          <w:sz w:val="24"/>
          <w:szCs w:val="24"/>
          <w:shd w:val="clear" w:color="auto" w:fill="FFFFFF"/>
        </w:rPr>
        <w:t>задания, содержащегося в планах работы администрации, в том числе в случаях, установленных</w:t>
      </w:r>
      <w:r w:rsidRPr="00F45F7A">
        <w:rPr>
          <w:rFonts w:ascii="Times New Roman" w:hAnsi="Times New Roman" w:cs="Times New Roman"/>
          <w:color w:val="000000"/>
          <w:sz w:val="24"/>
          <w:szCs w:val="24"/>
        </w:rPr>
        <w:t xml:space="preserve"> Федеральным </w:t>
      </w:r>
      <w:hyperlink r:id="rId12" w:history="1">
        <w:r w:rsidRPr="000F510D">
          <w:rPr>
            <w:rStyle w:val="a5"/>
            <w:rFonts w:ascii="Times New Roman" w:hAnsi="Times New Roman" w:cs="Times New Roman"/>
            <w:color w:val="000000"/>
            <w:sz w:val="24"/>
            <w:szCs w:val="24"/>
            <w:u w:val="none"/>
          </w:rPr>
          <w:t>законом</w:t>
        </w:r>
      </w:hyperlink>
      <w:r w:rsidRPr="00F45F7A">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w:t>
      </w:r>
      <w:proofErr w:type="gramEnd"/>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 xml:space="preserve">4.11.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земельный контроль, в соответствии с Федеральным </w:t>
      </w:r>
      <w:r w:rsidRPr="000F510D">
        <w:rPr>
          <w:rFonts w:ascii="Times New Roman" w:hAnsi="Times New Roman" w:cs="Times New Roman"/>
          <w:sz w:val="24"/>
          <w:szCs w:val="24"/>
        </w:rPr>
        <w:t>законом</w:t>
      </w:r>
      <w:r w:rsidRPr="00F45F7A">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w:t>
      </w:r>
    </w:p>
    <w:p w:rsidR="00755710" w:rsidRPr="00F45F7A" w:rsidRDefault="00755710" w:rsidP="00755710">
      <w:pPr>
        <w:spacing w:line="360" w:lineRule="auto"/>
        <w:ind w:firstLine="709"/>
        <w:jc w:val="both"/>
        <w:rPr>
          <w:color w:val="000000"/>
        </w:rPr>
      </w:pPr>
      <w:r w:rsidRPr="00F45F7A">
        <w:rPr>
          <w:color w:val="000000"/>
        </w:rPr>
        <w:t xml:space="preserve">4.12. Администрация при организации и осуществлении муниципального земельного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Pr="00F45F7A">
        <w:rPr>
          <w:color w:val="000000"/>
        </w:rPr>
        <w:t xml:space="preserve">Перечень указанных документов и (или) сведений, порядок и сроки их представления установлены утвержденным </w:t>
      </w:r>
      <w:r w:rsidRPr="00F45F7A">
        <w:rPr>
          <w:color w:val="000000"/>
          <w:shd w:val="clear" w:color="auto" w:fill="FFFFFF"/>
        </w:rPr>
        <w:t>распоряжением Правительства Российской Федерации от 19.04.2016 № 724-р перечнем</w:t>
      </w:r>
      <w:r w:rsidRPr="00F45F7A">
        <w:rPr>
          <w:color w:val="000000"/>
        </w:rPr>
        <w:br/>
      </w:r>
      <w:r w:rsidRPr="00F45F7A">
        <w:rPr>
          <w:color w:val="000000"/>
          <w:shd w:val="clear" w:color="auto" w:fill="FFFFFF"/>
        </w:rPr>
        <w:t xml:space="preserve">документов и (или) информации, запрашиваемых и получаемых в рамках межведомственного </w:t>
      </w:r>
      <w:r w:rsidRPr="00F45F7A">
        <w:rPr>
          <w:color w:val="000000"/>
          <w:shd w:val="clear" w:color="auto" w:fill="FFFFFF"/>
        </w:rPr>
        <w:lastRenderedPageBreak/>
        <w:t>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Pr="00F45F7A">
        <w:rPr>
          <w:color w:val="000000"/>
          <w:shd w:val="clear" w:color="auto" w:fill="FFFFFF"/>
        </w:rPr>
        <w:t xml:space="preserve"> </w:t>
      </w:r>
      <w:proofErr w:type="gramStart"/>
      <w:r w:rsidRPr="00F45F7A">
        <w:rPr>
          <w:color w:val="000000"/>
          <w:shd w:val="clear" w:color="auto" w:fill="FFFFFF"/>
        </w:rPr>
        <w:t>организаций, в распоряжении которых находятся эти документы и (или) информация, а также</w:t>
      </w:r>
      <w:r w:rsidRPr="00F45F7A">
        <w:rPr>
          <w:color w:val="000000"/>
        </w:rPr>
        <w:t xml:space="preserve"> </w:t>
      </w:r>
      <w:r w:rsidRPr="000F510D">
        <w:t>Правилами</w:t>
      </w:r>
      <w:r w:rsidRPr="00F45F7A">
        <w:rPr>
          <w:color w:val="000000"/>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Pr="00F45F7A">
        <w:rPr>
          <w:color w:val="000000"/>
        </w:rPr>
        <w:t xml:space="preserve">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 xml:space="preserve">4.13. </w:t>
      </w:r>
      <w:proofErr w:type="gramStart"/>
      <w:r w:rsidRPr="00F45F7A">
        <w:rPr>
          <w:rFonts w:ascii="Times New Roman" w:hAnsi="Times New Roman" w:cs="Times New Roman"/>
          <w:color w:val="000000"/>
          <w:sz w:val="24"/>
          <w:szCs w:val="24"/>
        </w:rPr>
        <w:t>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w:t>
      </w:r>
      <w:r w:rsidR="000F510D">
        <w:rPr>
          <w:rFonts w:ascii="Times New Roman" w:hAnsi="Times New Roman" w:cs="Times New Roman"/>
          <w:color w:val="000000"/>
          <w:sz w:val="24"/>
          <w:szCs w:val="24"/>
        </w:rPr>
        <w:t>,</w:t>
      </w:r>
      <w:r w:rsidRPr="00F45F7A">
        <w:rPr>
          <w:rFonts w:ascii="Times New Roman" w:hAnsi="Times New Roman" w:cs="Times New Roman"/>
          <w:color w:val="000000"/>
          <w:sz w:val="24"/>
          <w:szCs w:val="24"/>
        </w:rPr>
        <w:t xml:space="preserve"> разрабатываемых в соответствии с </w:t>
      </w:r>
      <w:r w:rsidRPr="000F510D">
        <w:rPr>
          <w:rFonts w:ascii="Times New Roman" w:hAnsi="Times New Roman" w:cs="Times New Roman"/>
          <w:sz w:val="24"/>
          <w:szCs w:val="24"/>
        </w:rPr>
        <w:t>Правилами</w:t>
      </w:r>
      <w:r w:rsidRPr="00F45F7A">
        <w:rPr>
          <w:rFonts w:ascii="Times New Roman" w:hAnsi="Times New Roman" w:cs="Times New Roman"/>
          <w:color w:val="000000"/>
          <w:sz w:val="24"/>
          <w:szCs w:val="24"/>
        </w:rPr>
        <w:t xml:space="preserve">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 от</w:t>
      </w:r>
      <w:proofErr w:type="gramEnd"/>
      <w:r w:rsidRPr="00F45F7A">
        <w:rPr>
          <w:rFonts w:ascii="Times New Roman" w:hAnsi="Times New Roman" w:cs="Times New Roman"/>
          <w:color w:val="000000"/>
          <w:sz w:val="24"/>
          <w:szCs w:val="24"/>
        </w:rPr>
        <w:t xml:space="preserve"> 31.12.2020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с учетом особенностей, установленных настоящим Положением.</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 xml:space="preserve">4.14. </w:t>
      </w:r>
      <w:r w:rsidRPr="00F45F7A">
        <w:rPr>
          <w:rFonts w:ascii="Times New Roman" w:hAnsi="Times New Roman" w:cs="Times New Roman"/>
          <w:color w:val="000000"/>
          <w:sz w:val="24"/>
          <w:szCs w:val="24"/>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Pr="00F45F7A">
        <w:rPr>
          <w:rFonts w:ascii="Times New Roman" w:hAnsi="Times New Roman" w:cs="Times New Roman"/>
          <w:color w:val="000000"/>
          <w:sz w:val="24"/>
          <w:szCs w:val="24"/>
          <w:shd w:val="clear" w:color="auto" w:fill="FFFFFF"/>
        </w:rPr>
        <w:t>связи</w:t>
      </w:r>
      <w:proofErr w:type="gramEnd"/>
      <w:r w:rsidRPr="00F45F7A">
        <w:rPr>
          <w:rFonts w:ascii="Times New Roman" w:hAnsi="Times New Roman" w:cs="Times New Roman"/>
          <w:color w:val="000000"/>
          <w:sz w:val="24"/>
          <w:szCs w:val="24"/>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755710" w:rsidRPr="00F45F7A" w:rsidRDefault="00755710" w:rsidP="00755710">
      <w:pPr>
        <w:spacing w:line="360" w:lineRule="auto"/>
        <w:ind w:firstLine="709"/>
        <w:jc w:val="both"/>
        <w:rPr>
          <w:color w:val="000000"/>
          <w:shd w:val="clear" w:color="auto" w:fill="FFFFFF"/>
        </w:rPr>
      </w:pPr>
      <w:r w:rsidRPr="00F45F7A">
        <w:rPr>
          <w:color w:val="000000"/>
        </w:rPr>
        <w:t xml:space="preserve">1) </w:t>
      </w:r>
      <w:r w:rsidRPr="00F45F7A">
        <w:rPr>
          <w:color w:val="000000"/>
          <w:shd w:val="clear" w:color="auto" w:fill="FFFFFF"/>
        </w:rPr>
        <w:t xml:space="preserve">отсутствие контролируемого лица либо его представителя не препятствует оценке </w:t>
      </w:r>
      <w:r w:rsidRPr="00F45F7A">
        <w:rPr>
          <w:color w:val="000000"/>
        </w:rPr>
        <w:t xml:space="preserve">должностным лицом, уполномоченным осуществлять муниципальный земельный контроль, </w:t>
      </w:r>
      <w:r w:rsidRPr="00F45F7A">
        <w:rPr>
          <w:color w:val="000000"/>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755710" w:rsidRPr="00F45F7A" w:rsidRDefault="00755710" w:rsidP="00755710">
      <w:pPr>
        <w:spacing w:line="360" w:lineRule="auto"/>
        <w:ind w:firstLine="709"/>
        <w:jc w:val="both"/>
        <w:rPr>
          <w:color w:val="000000"/>
        </w:rPr>
      </w:pPr>
      <w:r w:rsidRPr="00F45F7A">
        <w:rPr>
          <w:color w:val="000000"/>
          <w:shd w:val="clear" w:color="auto" w:fill="FFFFFF"/>
        </w:rPr>
        <w:lastRenderedPageBreak/>
        <w:t xml:space="preserve">2) отсутствие признаков </w:t>
      </w:r>
      <w:r w:rsidRPr="00F45F7A">
        <w:rPr>
          <w:color w:val="000000"/>
        </w:rPr>
        <w:t>явной непосредственной угрозы причинения или фактического причинения вреда (ущерба) охраняемым законом ценностям;</w:t>
      </w:r>
    </w:p>
    <w:p w:rsidR="00755710" w:rsidRPr="00F45F7A" w:rsidRDefault="00755710" w:rsidP="00755710">
      <w:pPr>
        <w:spacing w:line="360" w:lineRule="auto"/>
        <w:ind w:firstLine="709"/>
        <w:jc w:val="both"/>
        <w:rPr>
          <w:color w:val="000000"/>
        </w:rPr>
      </w:pPr>
      <w:r w:rsidRPr="00F45F7A">
        <w:rPr>
          <w:color w:val="000000"/>
        </w:rPr>
        <w:t>3) имеются уважительные причины для отсутствия контролируемого лица (болезнь</w:t>
      </w:r>
      <w:r w:rsidRPr="00F45F7A">
        <w:rPr>
          <w:color w:val="000000"/>
          <w:shd w:val="clear" w:color="auto" w:fill="FFFFFF"/>
        </w:rPr>
        <w:t xml:space="preserve"> контролируемого лица</w:t>
      </w:r>
      <w:r w:rsidRPr="00F45F7A">
        <w:rPr>
          <w:color w:val="000000"/>
        </w:rPr>
        <w:t>, его командировка и т.п.) при проведении</w:t>
      </w:r>
      <w:r w:rsidRPr="00F45F7A">
        <w:rPr>
          <w:color w:val="000000"/>
          <w:shd w:val="clear" w:color="auto" w:fill="FFFFFF"/>
        </w:rPr>
        <w:t xml:space="preserve"> контрольного мероприятия</w:t>
      </w:r>
      <w:r w:rsidRPr="00F45F7A">
        <w:rPr>
          <w:color w:val="000000"/>
        </w:rPr>
        <w:t>.</w:t>
      </w:r>
    </w:p>
    <w:p w:rsidR="00755710" w:rsidRPr="00F45F7A" w:rsidRDefault="00755710" w:rsidP="00755710">
      <w:pPr>
        <w:pStyle w:val="s1"/>
        <w:spacing w:line="360" w:lineRule="auto"/>
        <w:ind w:firstLine="709"/>
        <w:rPr>
          <w:rFonts w:ascii="Times New Roman" w:hAnsi="Times New Roman" w:cs="Times New Roman"/>
          <w:color w:val="000000"/>
          <w:sz w:val="24"/>
          <w:szCs w:val="24"/>
        </w:rPr>
      </w:pPr>
      <w:r w:rsidRPr="00F45F7A">
        <w:rPr>
          <w:rFonts w:ascii="Times New Roman" w:hAnsi="Times New Roman" w:cs="Times New Roman"/>
          <w:color w:val="000000"/>
          <w:sz w:val="24"/>
          <w:szCs w:val="24"/>
        </w:rPr>
        <w:t xml:space="preserve">4.15. Срок проведения выездной проверки не может превышать 10 рабочих дней. </w:t>
      </w:r>
    </w:p>
    <w:p w:rsidR="00755710" w:rsidRPr="00F45F7A" w:rsidRDefault="00755710" w:rsidP="00755710">
      <w:pPr>
        <w:pStyle w:val="s1"/>
        <w:spacing w:line="360" w:lineRule="auto"/>
        <w:ind w:firstLine="709"/>
        <w:rPr>
          <w:rFonts w:ascii="Times New Roman" w:hAnsi="Times New Roman" w:cs="Times New Roman"/>
          <w:color w:val="000000"/>
          <w:sz w:val="24"/>
          <w:szCs w:val="24"/>
        </w:rPr>
      </w:pPr>
      <w:r w:rsidRPr="00F45F7A">
        <w:rPr>
          <w:rFonts w:ascii="Times New Roman" w:hAnsi="Times New Roman" w:cs="Times New Roman"/>
          <w:color w:val="000000"/>
          <w:sz w:val="24"/>
          <w:szCs w:val="24"/>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F45F7A">
        <w:rPr>
          <w:rFonts w:ascii="Times New Roman" w:hAnsi="Times New Roman" w:cs="Times New Roman"/>
          <w:color w:val="000000"/>
          <w:sz w:val="24"/>
          <w:szCs w:val="24"/>
        </w:rPr>
        <w:t>микропредприятия</w:t>
      </w:r>
      <w:proofErr w:type="spellEnd"/>
      <w:r w:rsidRPr="00F45F7A">
        <w:rPr>
          <w:rFonts w:ascii="Times New Roman" w:hAnsi="Times New Roman" w:cs="Times New Roman"/>
          <w:color w:val="000000"/>
          <w:sz w:val="24"/>
          <w:szCs w:val="24"/>
        </w:rPr>
        <w:t xml:space="preserve">. </w:t>
      </w:r>
    </w:p>
    <w:p w:rsidR="00755710" w:rsidRPr="00F45F7A" w:rsidRDefault="00755710" w:rsidP="00755710">
      <w:pPr>
        <w:pStyle w:val="s1"/>
        <w:spacing w:line="360" w:lineRule="auto"/>
        <w:ind w:firstLine="709"/>
        <w:rPr>
          <w:rFonts w:ascii="Times New Roman" w:hAnsi="Times New Roman" w:cs="Times New Roman"/>
          <w:color w:val="000000"/>
          <w:sz w:val="24"/>
          <w:szCs w:val="24"/>
        </w:rPr>
      </w:pPr>
      <w:r w:rsidRPr="00F45F7A">
        <w:rPr>
          <w:rFonts w:ascii="Times New Roman" w:hAnsi="Times New Roman" w:cs="Times New Roman"/>
          <w:color w:val="000000"/>
          <w:sz w:val="24"/>
          <w:szCs w:val="24"/>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4.16. Во всех случаях проведения контрольных мероприятий для фиксации должностными лицами, уполномоченными осуществлять муниципальный земельный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 xml:space="preserve">4.17. </w:t>
      </w:r>
      <w:proofErr w:type="gramStart"/>
      <w:r w:rsidRPr="00F45F7A">
        <w:rPr>
          <w:rFonts w:ascii="Times New Roman" w:hAnsi="Times New Roman" w:cs="Times New Roman"/>
          <w:color w:val="000000"/>
          <w:sz w:val="24"/>
          <w:szCs w:val="24"/>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r w:rsidRPr="000F510D">
        <w:rPr>
          <w:rFonts w:ascii="Times New Roman" w:hAnsi="Times New Roman" w:cs="Times New Roman"/>
          <w:sz w:val="24"/>
          <w:szCs w:val="24"/>
        </w:rPr>
        <w:t>частью 2 статьи 90</w:t>
      </w:r>
      <w:r w:rsidRPr="00F45F7A">
        <w:rPr>
          <w:rFonts w:ascii="Times New Roman" w:hAnsi="Times New Roman" w:cs="Times New Roman"/>
          <w:color w:val="000000"/>
          <w:sz w:val="24"/>
          <w:szCs w:val="24"/>
        </w:rPr>
        <w:t xml:space="preserve"> Федерального закона от 31.07.2020 № 248-ФЗ «О государственном контроле (надзоре) и</w:t>
      </w:r>
      <w:proofErr w:type="gramEnd"/>
      <w:r w:rsidRPr="00F45F7A">
        <w:rPr>
          <w:rFonts w:ascii="Times New Roman" w:hAnsi="Times New Roman" w:cs="Times New Roman"/>
          <w:color w:val="000000"/>
          <w:sz w:val="24"/>
          <w:szCs w:val="24"/>
        </w:rPr>
        <w:t xml:space="preserve"> муниципальном </w:t>
      </w:r>
      <w:proofErr w:type="gramStart"/>
      <w:r w:rsidRPr="00F45F7A">
        <w:rPr>
          <w:rFonts w:ascii="Times New Roman" w:hAnsi="Times New Roman" w:cs="Times New Roman"/>
          <w:color w:val="000000"/>
          <w:sz w:val="24"/>
          <w:szCs w:val="24"/>
        </w:rPr>
        <w:t>контроле</w:t>
      </w:r>
      <w:proofErr w:type="gramEnd"/>
      <w:r w:rsidRPr="00F45F7A">
        <w:rPr>
          <w:rFonts w:ascii="Times New Roman" w:hAnsi="Times New Roman" w:cs="Times New Roman"/>
          <w:color w:val="000000"/>
          <w:sz w:val="24"/>
          <w:szCs w:val="24"/>
        </w:rPr>
        <w:t xml:space="preserve"> в Российской Федерации».</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 xml:space="preserve">4.18.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r w:rsidRPr="00F45F7A">
        <w:rPr>
          <w:rFonts w:ascii="Times New Roman" w:hAnsi="Times New Roman" w:cs="Times New Roman"/>
          <w:color w:val="000000"/>
          <w:sz w:val="24"/>
          <w:szCs w:val="24"/>
        </w:rPr>
        <w:lastRenderedPageBreak/>
        <w:t>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755710" w:rsidRPr="00F45F7A" w:rsidRDefault="00755710" w:rsidP="00755710">
      <w:pPr>
        <w:spacing w:line="360" w:lineRule="auto"/>
        <w:ind w:firstLine="709"/>
        <w:jc w:val="both"/>
        <w:rPr>
          <w:color w:val="000000"/>
        </w:rPr>
      </w:pPr>
      <w:r w:rsidRPr="00F45F7A">
        <w:rPr>
          <w:color w:val="000000"/>
        </w:rPr>
        <w:t>Оформление акта производится на месте проведения контрольного мероприятия в день окончания проведения такого мероприятия,</w:t>
      </w:r>
      <w:r w:rsidRPr="00F45F7A">
        <w:rPr>
          <w:color w:val="000000"/>
          <w:shd w:val="clear" w:color="auto" w:fill="FFFFFF"/>
        </w:rPr>
        <w:t xml:space="preserve"> если иной порядок оформления акта не установлен Правительством Российской Федерации</w:t>
      </w:r>
      <w:r w:rsidRPr="00F45F7A">
        <w:rPr>
          <w:color w:val="000000"/>
        </w:rPr>
        <w:t>.</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4.19. Информация о контрольных мероприятиях размещается в Едином реестре контрольных (надзорных) мероприятий.</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 xml:space="preserve">4.20. </w:t>
      </w:r>
      <w:proofErr w:type="gramStart"/>
      <w:r w:rsidRPr="00F45F7A">
        <w:rPr>
          <w:rFonts w:ascii="Times New Roman" w:hAnsi="Times New Roman" w:cs="Times New Roman"/>
          <w:color w:val="000000"/>
          <w:sz w:val="24"/>
          <w:szCs w:val="24"/>
        </w:rPr>
        <w:t xml:space="preserve">Информирование контролируемых лиц о совершаемых должностными лицами, уполномоченными осуществлять муниципальный земельный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F45F7A">
        <w:rPr>
          <w:rFonts w:ascii="Times New Roman" w:hAnsi="Times New Roman" w:cs="Times New Roman"/>
          <w:color w:val="000000"/>
          <w:sz w:val="24"/>
          <w:szCs w:val="24"/>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w:t>
      </w:r>
      <w:proofErr w:type="gramEnd"/>
      <w:r w:rsidRPr="00F45F7A">
        <w:rPr>
          <w:rFonts w:ascii="Times New Roman" w:hAnsi="Times New Roman" w:cs="Times New Roman"/>
          <w:color w:val="000000"/>
          <w:sz w:val="24"/>
          <w:szCs w:val="24"/>
          <w:shd w:val="clear" w:color="auto" w:fill="FFFFFF"/>
        </w:rPr>
        <w:t xml:space="preserve"> форме, в том числе через федеральную государственную информационную систему «</w:t>
      </w:r>
      <w:r w:rsidRPr="00F45F7A">
        <w:rPr>
          <w:rFonts w:ascii="Times New Roman" w:hAnsi="Times New Roman" w:cs="Times New Roman"/>
          <w:color w:val="000000"/>
          <w:sz w:val="24"/>
          <w:szCs w:val="24"/>
        </w:rPr>
        <w:t>Единый портал</w:t>
      </w:r>
      <w:r w:rsidRPr="00F45F7A">
        <w:rPr>
          <w:rFonts w:ascii="Times New Roman" w:hAnsi="Times New Roman" w:cs="Times New Roman"/>
          <w:color w:val="000000"/>
          <w:sz w:val="24"/>
          <w:szCs w:val="24"/>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proofErr w:type="gramStart"/>
      <w:r w:rsidRPr="00F45F7A">
        <w:rPr>
          <w:rFonts w:ascii="Times New Roman" w:hAnsi="Times New Roman" w:cs="Times New Roman"/>
          <w:color w:val="000000"/>
          <w:sz w:val="24"/>
          <w:szCs w:val="24"/>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земельный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F45F7A">
        <w:rPr>
          <w:rFonts w:ascii="Times New Roman" w:hAnsi="Times New Roman" w:cs="Times New Roman"/>
          <w:color w:val="000000"/>
          <w:sz w:val="24"/>
          <w:szCs w:val="24"/>
          <w:shd w:val="clear" w:color="auto" w:fill="FFFFFF"/>
        </w:rPr>
        <w:t xml:space="preserve"> документы</w:t>
      </w:r>
      <w:proofErr w:type="gramEnd"/>
      <w:r w:rsidRPr="00F45F7A">
        <w:rPr>
          <w:rFonts w:ascii="Times New Roman" w:hAnsi="Times New Roman" w:cs="Times New Roman"/>
          <w:color w:val="000000"/>
          <w:sz w:val="24"/>
          <w:szCs w:val="24"/>
          <w:shd w:val="clear" w:color="auto" w:fill="FFFFFF"/>
        </w:rPr>
        <w:t xml:space="preserve">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proofErr w:type="gramStart"/>
      <w:r w:rsidRPr="00F45F7A">
        <w:rPr>
          <w:rFonts w:ascii="Times New Roman" w:hAnsi="Times New Roman" w:cs="Times New Roman"/>
          <w:color w:val="000000"/>
          <w:sz w:val="24"/>
          <w:szCs w:val="24"/>
          <w:shd w:val="clear" w:color="auto" w:fill="FFFFFF"/>
        </w:rPr>
        <w:t>ии и ау</w:t>
      </w:r>
      <w:proofErr w:type="gramEnd"/>
      <w:r w:rsidRPr="00F45F7A">
        <w:rPr>
          <w:rFonts w:ascii="Times New Roman" w:hAnsi="Times New Roman" w:cs="Times New Roman"/>
          <w:color w:val="000000"/>
          <w:sz w:val="24"/>
          <w:szCs w:val="24"/>
          <w:shd w:val="clear" w:color="auto" w:fill="FFFFFF"/>
        </w:rPr>
        <w:t xml:space="preserve">тентификации либо если оно не завершило прохождение процедуры регистрации в единой системе идентификации и </w:t>
      </w:r>
      <w:r w:rsidRPr="00F45F7A">
        <w:rPr>
          <w:rFonts w:ascii="Times New Roman" w:hAnsi="Times New Roman" w:cs="Times New Roman"/>
          <w:color w:val="000000"/>
          <w:sz w:val="24"/>
          <w:szCs w:val="24"/>
          <w:shd w:val="clear" w:color="auto" w:fill="FFFFFF"/>
        </w:rPr>
        <w:lastRenderedPageBreak/>
        <w:t>аутентификации).</w:t>
      </w:r>
      <w:r w:rsidRPr="00F45F7A">
        <w:rPr>
          <w:rFonts w:ascii="Times New Roman" w:hAnsi="Times New Roman" w:cs="Times New Roman"/>
          <w:color w:val="000000"/>
          <w:sz w:val="24"/>
          <w:szCs w:val="24"/>
        </w:rPr>
        <w:t xml:space="preserve"> Указанный гражданин вправе направлять администрации документы на бумажном носителе.</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 xml:space="preserve">До 31 декабря 2023 года информирование контролируемого лица о совершаемых должностными лицами, уполномоченными осуществлять муниципальный земельный контроль, действиях и принимаемых решениях, направление документов и сведений контролируемому лицу администрацией могут </w:t>
      </w:r>
      <w:proofErr w:type="gramStart"/>
      <w:r w:rsidRPr="00F45F7A">
        <w:rPr>
          <w:rFonts w:ascii="Times New Roman" w:hAnsi="Times New Roman" w:cs="Times New Roman"/>
          <w:color w:val="000000"/>
          <w:sz w:val="24"/>
          <w:szCs w:val="24"/>
        </w:rPr>
        <w:t>осуществляться</w:t>
      </w:r>
      <w:proofErr w:type="gramEnd"/>
      <w:r w:rsidRPr="00F45F7A">
        <w:rPr>
          <w:rFonts w:ascii="Times New Roman" w:hAnsi="Times New Roman" w:cs="Times New Roman"/>
          <w:color w:val="000000"/>
          <w:sz w:val="24"/>
          <w:szCs w:val="24"/>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 xml:space="preserve">4.21.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F45F7A">
        <w:rPr>
          <w:rFonts w:ascii="Times New Roman" w:hAnsi="Times New Roman" w:cs="Times New Roman"/>
          <w:color w:val="000000"/>
          <w:sz w:val="24"/>
          <w:szCs w:val="24"/>
          <w:shd w:val="clear" w:color="auto" w:fill="FFFFFF"/>
        </w:rPr>
        <w:t xml:space="preserve">Федерального закона </w:t>
      </w:r>
      <w:r w:rsidRPr="00F45F7A">
        <w:rPr>
          <w:rFonts w:ascii="Times New Roman" w:hAnsi="Times New Roman" w:cs="Times New Roman"/>
          <w:color w:val="000000"/>
          <w:sz w:val="24"/>
          <w:szCs w:val="24"/>
        </w:rPr>
        <w:t>от 31.07.2020 № 248-ФЗ «О государственном контроле (надзоре) и муниципальном контроле в Российской Федерации» и разделом 5 настоящего Положения.</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4.22.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земельный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4.23.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земельный контроль) в пределах полномочий, предусмотренных законодательством Российской Федерации, обязана:</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bookmarkStart w:id="2" w:name="Par318"/>
      <w:bookmarkEnd w:id="2"/>
      <w:r w:rsidRPr="00F45F7A">
        <w:rPr>
          <w:rFonts w:ascii="Times New Roman" w:hAnsi="Times New Roman" w:cs="Times New Roman"/>
          <w:color w:val="000000"/>
          <w:sz w:val="24"/>
          <w:szCs w:val="24"/>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proofErr w:type="gramStart"/>
      <w:r w:rsidRPr="00F45F7A">
        <w:rPr>
          <w:rFonts w:ascii="Times New Roman" w:hAnsi="Times New Roman" w:cs="Times New Roman"/>
          <w:color w:val="000000"/>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w:t>
      </w:r>
      <w:proofErr w:type="gramEnd"/>
      <w:r w:rsidRPr="00F45F7A">
        <w:rPr>
          <w:rFonts w:ascii="Times New Roman" w:hAnsi="Times New Roman" w:cs="Times New Roman"/>
          <w:color w:val="000000"/>
          <w:sz w:val="24"/>
          <w:szCs w:val="24"/>
        </w:rPr>
        <w:t xml:space="preserve"> объектом земельных отношений, представляет непосредственную угрозу причинения вреда (ущерба) охраняемым законом ценностям или что такой вред (ущерб) причинен;</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lastRenderedPageBreak/>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755710" w:rsidRPr="00F45F7A" w:rsidRDefault="00755710" w:rsidP="00755710">
      <w:pPr>
        <w:spacing w:line="360" w:lineRule="auto"/>
        <w:ind w:firstLine="709"/>
        <w:jc w:val="both"/>
        <w:rPr>
          <w:color w:val="000000"/>
        </w:rPr>
      </w:pPr>
      <w:proofErr w:type="gramStart"/>
      <w:r w:rsidRPr="00F45F7A">
        <w:rPr>
          <w:color w:val="000000"/>
        </w:rPr>
        <w:t xml:space="preserve">4) </w:t>
      </w:r>
      <w:r w:rsidRPr="00F45F7A">
        <w:rPr>
          <w:color w:val="000000"/>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F45F7A">
        <w:rPr>
          <w:color w:val="000000"/>
        </w:rPr>
        <w:t>;</w:t>
      </w:r>
      <w:proofErr w:type="gramEnd"/>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 xml:space="preserve">4.24. </w:t>
      </w:r>
      <w:proofErr w:type="gramStart"/>
      <w:r w:rsidRPr="00F45F7A">
        <w:rPr>
          <w:rFonts w:ascii="Times New Roman" w:hAnsi="Times New Roman" w:cs="Times New Roman"/>
          <w:color w:val="000000"/>
          <w:sz w:val="24"/>
          <w:szCs w:val="24"/>
        </w:rPr>
        <w:t xml:space="preserve">В случае </w:t>
      </w:r>
      <w:proofErr w:type="spellStart"/>
      <w:r w:rsidRPr="00F45F7A">
        <w:rPr>
          <w:rFonts w:ascii="Times New Roman" w:hAnsi="Times New Roman" w:cs="Times New Roman"/>
          <w:color w:val="000000"/>
          <w:sz w:val="24"/>
          <w:szCs w:val="24"/>
        </w:rPr>
        <w:t>неустранения</w:t>
      </w:r>
      <w:proofErr w:type="spellEnd"/>
      <w:r w:rsidRPr="00F45F7A">
        <w:rPr>
          <w:rFonts w:ascii="Times New Roman" w:hAnsi="Times New Roman" w:cs="Times New Roman"/>
          <w:color w:val="000000"/>
          <w:sz w:val="24"/>
          <w:szCs w:val="24"/>
        </w:rPr>
        <w:t xml:space="preserve"> в установленный срок нарушений, указанных в предусмотренном подпунктом 1 пункта 4.23 настоящего Положения предписании об устранении выявленных нарушений, должностное лицо, уполномоченное осуществлять муниципальный земельный контроль, выдавшее такое предписание, в срок не позднее 30 дней со дня вступления в законную силу постановления по делу об административном правонарушении, связанном с неисполнением такого предписания, информирует о его неисполнении с приложением</w:t>
      </w:r>
      <w:proofErr w:type="gramEnd"/>
      <w:r w:rsidRPr="00F45F7A">
        <w:rPr>
          <w:rFonts w:ascii="Times New Roman" w:hAnsi="Times New Roman" w:cs="Times New Roman"/>
          <w:color w:val="000000"/>
          <w:sz w:val="24"/>
          <w:szCs w:val="24"/>
        </w:rPr>
        <w:t xml:space="preserve"> соответствующих документов:</w:t>
      </w:r>
    </w:p>
    <w:p w:rsidR="00755710" w:rsidRPr="00F45F7A" w:rsidRDefault="00755710" w:rsidP="00755710">
      <w:pPr>
        <w:spacing w:line="360" w:lineRule="auto"/>
        <w:ind w:firstLine="709"/>
        <w:jc w:val="both"/>
        <w:rPr>
          <w:color w:val="000000"/>
        </w:rPr>
      </w:pPr>
      <w:proofErr w:type="gramStart"/>
      <w:r w:rsidRPr="00F45F7A">
        <w:rPr>
          <w:color w:val="000000"/>
        </w:rPr>
        <w:t xml:space="preserve">1) исполнительный орган государственной власти или орган местного самоуправления, предусмотренные </w:t>
      </w:r>
      <w:r w:rsidRPr="00C55220">
        <w:t>статьей 39.2</w:t>
      </w:r>
      <w:r w:rsidRPr="00F45F7A">
        <w:rPr>
          <w:color w:val="000000"/>
        </w:rPr>
        <w:t xml:space="preserve"> Земельного кодекса Российской Федерации (в отношении земельных участков и земель, государственная собственность на которые не разграничена, – исполнительный орган государственной власти или орган местного самоуправления, предусмотренные пунктом 2 статьи 3.3 </w:t>
      </w:r>
      <w:r w:rsidRPr="00F45F7A">
        <w:rPr>
          <w:color w:val="000000"/>
          <w:shd w:val="clear" w:color="auto" w:fill="FFFFFF"/>
        </w:rPr>
        <w:t>Федерального закона от 25.10.2001 № 137-ФЗ «О введении в действие Земельного кодекса Российской Федерации»)</w:t>
      </w:r>
      <w:r w:rsidRPr="00F45F7A">
        <w:rPr>
          <w:color w:val="000000"/>
        </w:rPr>
        <w:t>, в отношении земельных участков (земель), находящихся</w:t>
      </w:r>
      <w:proofErr w:type="gramEnd"/>
      <w:r w:rsidRPr="00F45F7A">
        <w:rPr>
          <w:color w:val="000000"/>
        </w:rPr>
        <w:t xml:space="preserve"> в государственной или муниципальной собственности;</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proofErr w:type="gramStart"/>
      <w:r w:rsidRPr="00F45F7A">
        <w:rPr>
          <w:rFonts w:ascii="Times New Roman" w:hAnsi="Times New Roman" w:cs="Times New Roman"/>
          <w:color w:val="000000"/>
          <w:sz w:val="24"/>
          <w:szCs w:val="24"/>
        </w:rPr>
        <w:t>2) орган государственной власти или орган местного самоуправления, которые в соответствии с законодательством вправе обратиться в суд с требованием об изъятии находящихся в частной собственности земельных участков в связи с их неиспользованием по целевому назначению или использованием с нарушением обязательных требований законодательства Российской Федерации и об их продаже с публичных торгов, в отношении земельных участков, находящихся в частной собственности.</w:t>
      </w:r>
      <w:proofErr w:type="gramEnd"/>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lastRenderedPageBreak/>
        <w:t xml:space="preserve">4.25. Должностные лица, осуществляющие муниципальный земельный контроль, при осуществлении муниципального земельного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C55220">
        <w:rPr>
          <w:rFonts w:ascii="Times New Roman" w:hAnsi="Times New Roman" w:cs="Times New Roman"/>
          <w:sz w:val="24"/>
          <w:szCs w:val="24"/>
        </w:rPr>
        <w:t>Республики Карелия</w:t>
      </w:r>
      <w:r w:rsidRPr="00F45F7A">
        <w:rPr>
          <w:rFonts w:ascii="Times New Roman" w:hAnsi="Times New Roman" w:cs="Times New Roman"/>
          <w:color w:val="000000"/>
          <w:sz w:val="24"/>
          <w:szCs w:val="24"/>
        </w:rPr>
        <w:t>, органами местного самоуправления, правоохранительными органами, организациями и гражданами.</w:t>
      </w:r>
    </w:p>
    <w:p w:rsidR="00755710" w:rsidRPr="00F45F7A" w:rsidRDefault="00755710" w:rsidP="00755710">
      <w:pPr>
        <w:spacing w:line="360" w:lineRule="auto"/>
        <w:ind w:firstLine="709"/>
        <w:jc w:val="both"/>
      </w:pPr>
      <w:r w:rsidRPr="00F45F7A">
        <w:rPr>
          <w:color w:val="000000"/>
        </w:rPr>
        <w:t xml:space="preserve">В случае выявления в ходе проведения контрольного мероприятия в рамках осуществления муниципального земельного контроля нарушения требований земельного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w:t>
      </w:r>
      <w:proofErr w:type="gramStart"/>
      <w:r w:rsidRPr="00F45F7A">
        <w:rPr>
          <w:color w:val="000000"/>
        </w:rPr>
        <w:t>Должностные лица, уполномоченные осуществлять муниципальный земельный контроль направляют</w:t>
      </w:r>
      <w:proofErr w:type="gramEnd"/>
      <w:r w:rsidRPr="00F45F7A">
        <w:rPr>
          <w:color w:val="000000"/>
        </w:rPr>
        <w:t xml:space="preserve"> копию указанного акта в орган государственного земельного надзора.</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proofErr w:type="gramStart"/>
      <w:r w:rsidRPr="00F45F7A">
        <w:rPr>
          <w:rFonts w:ascii="Times New Roman" w:hAnsi="Times New Roman" w:cs="Times New Roman"/>
          <w:color w:val="000000"/>
          <w:sz w:val="24"/>
          <w:szCs w:val="24"/>
        </w:rPr>
        <w:t xml:space="preserve">Должностные лица, уполномоченные осуществлять муниципальный земельный контроль, в срок не позднее 5 рабочих дней со дня окончания контрольного мероприятия направляют в адрес главы </w:t>
      </w:r>
      <w:r w:rsidR="00C55220">
        <w:rPr>
          <w:rFonts w:ascii="Times New Roman" w:hAnsi="Times New Roman" w:cs="Times New Roman"/>
          <w:color w:val="000000"/>
          <w:sz w:val="24"/>
          <w:szCs w:val="24"/>
        </w:rPr>
        <w:t>администрации Лоухского муниципального района</w:t>
      </w:r>
      <w:r w:rsidRPr="00F45F7A">
        <w:rPr>
          <w:rFonts w:ascii="Times New Roman" w:hAnsi="Times New Roman" w:cs="Times New Roman"/>
          <w:color w:val="000000"/>
          <w:sz w:val="24"/>
          <w:szCs w:val="24"/>
        </w:rPr>
        <w:t xml:space="preserve"> уведомление о выявлении самовольной постройки с приложением документов, подтверждающих указанный факт, в случае, если по результатам проведенного контрольного мероприятия указанными должностными лицами выявлен факт размещения объекта капитального строительства на земельном участке, на котором</w:t>
      </w:r>
      <w:proofErr w:type="gramEnd"/>
      <w:r w:rsidRPr="00F45F7A">
        <w:rPr>
          <w:rFonts w:ascii="Times New Roman" w:hAnsi="Times New Roman" w:cs="Times New Roman"/>
          <w:color w:val="000000"/>
          <w:sz w:val="24"/>
          <w:szCs w:val="24"/>
        </w:rPr>
        <w:t xml:space="preserve"> не допускается размещение такого объекта в соответствии с разрешенным использованием земельного участка и (или) установленными ограничениями использования земельных участков.</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p>
    <w:p w:rsidR="00755710" w:rsidRPr="00F45F7A" w:rsidRDefault="00755710" w:rsidP="00755710">
      <w:pPr>
        <w:pStyle w:val="ConsPlusNormal"/>
        <w:ind w:firstLine="0"/>
        <w:jc w:val="center"/>
        <w:rPr>
          <w:rFonts w:ascii="Times New Roman" w:hAnsi="Times New Roman" w:cs="Times New Roman"/>
          <w:b/>
          <w:bCs/>
          <w:color w:val="000000"/>
          <w:sz w:val="24"/>
          <w:szCs w:val="24"/>
        </w:rPr>
      </w:pPr>
      <w:r w:rsidRPr="00F45F7A">
        <w:rPr>
          <w:rFonts w:ascii="Times New Roman" w:hAnsi="Times New Roman" w:cs="Times New Roman"/>
          <w:b/>
          <w:bCs/>
          <w:color w:val="000000"/>
          <w:sz w:val="24"/>
          <w:szCs w:val="24"/>
        </w:rPr>
        <w:t>5. Обжалование решений администрации, действий (бездействия) должностных лиц, уполномоченных осуществлять муниципальный земельный контроль</w:t>
      </w:r>
    </w:p>
    <w:p w:rsidR="00755710" w:rsidRPr="00F45F7A" w:rsidRDefault="00755710" w:rsidP="00755710">
      <w:pPr>
        <w:pStyle w:val="ConsPlusNormal"/>
        <w:ind w:firstLine="0"/>
        <w:jc w:val="center"/>
        <w:rPr>
          <w:rFonts w:ascii="Times New Roman" w:hAnsi="Times New Roman" w:cs="Times New Roman"/>
          <w:b/>
          <w:bCs/>
          <w:color w:val="000000"/>
          <w:sz w:val="24"/>
          <w:szCs w:val="24"/>
        </w:rPr>
      </w:pP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5.1. Решения администрации, действия (бездействие) должностных лиц, уполномоченных осуществлять муниципальный земельный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5.2. Контролируемые лица, права и законные интересы которых, по их мнению, были непосредственно нарушены в рамках осуществления муниципального земельного контроля, имеют право на досудебное обжалование:</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1) решений о проведении контрольных мероприятий;</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2) актов контрольных мероприятий, предписаний об устранении выявленных нарушений;</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lastRenderedPageBreak/>
        <w:t>3) действий (бездействия) должностных лиц, уполномоченных осуществлять муниципальный земельный контроль, в рамках контрольных мероприятий.</w:t>
      </w:r>
    </w:p>
    <w:p w:rsidR="00755710" w:rsidRPr="00F45F7A" w:rsidRDefault="00755710" w:rsidP="00755710">
      <w:pPr>
        <w:spacing w:line="360" w:lineRule="auto"/>
        <w:ind w:firstLine="709"/>
        <w:jc w:val="both"/>
        <w:rPr>
          <w:color w:val="000000"/>
        </w:rPr>
      </w:pPr>
      <w:r w:rsidRPr="00F45F7A">
        <w:rPr>
          <w:color w:val="000000"/>
        </w:rPr>
        <w:t>5.3.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w:t>
      </w:r>
      <w:r w:rsidRPr="00F45F7A">
        <w:rPr>
          <w:color w:val="000000"/>
          <w:shd w:val="clear" w:color="auto" w:fill="FFFFFF"/>
        </w:rPr>
        <w:t xml:space="preserve"> и (или) регионального портала государственных и муниципальных услуг</w:t>
      </w:r>
      <w:r w:rsidRPr="00F45F7A">
        <w:rPr>
          <w:color w:val="000000"/>
        </w:rPr>
        <w:t>.</w:t>
      </w:r>
    </w:p>
    <w:p w:rsidR="00755710" w:rsidRPr="00F45F7A" w:rsidRDefault="00755710" w:rsidP="00755710">
      <w:pPr>
        <w:pStyle w:val="s1"/>
        <w:spacing w:line="360" w:lineRule="auto"/>
        <w:rPr>
          <w:rFonts w:ascii="Times New Roman" w:hAnsi="Times New Roman" w:cs="Times New Roman"/>
          <w:color w:val="000000"/>
          <w:sz w:val="24"/>
          <w:szCs w:val="24"/>
        </w:rPr>
      </w:pPr>
      <w:r w:rsidRPr="00F45F7A">
        <w:rPr>
          <w:rFonts w:ascii="Times New Roman" w:hAnsi="Times New Roman" w:cs="Times New Roman"/>
          <w:color w:val="000000"/>
          <w:sz w:val="24"/>
          <w:szCs w:val="24"/>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C55220">
        <w:rPr>
          <w:rFonts w:ascii="Times New Roman" w:hAnsi="Times New Roman" w:cs="Times New Roman"/>
          <w:color w:val="000000"/>
          <w:sz w:val="24"/>
          <w:szCs w:val="24"/>
        </w:rPr>
        <w:t>администрации Лоухского муниципального района</w:t>
      </w:r>
      <w:r w:rsidRPr="00F45F7A">
        <w:rPr>
          <w:rFonts w:ascii="Times New Roman" w:hAnsi="Times New Roman" w:cs="Times New Roman"/>
          <w:i/>
          <w:iCs/>
          <w:color w:val="000000"/>
          <w:sz w:val="24"/>
          <w:szCs w:val="24"/>
        </w:rPr>
        <w:t xml:space="preserve"> </w:t>
      </w:r>
      <w:r w:rsidRPr="00F45F7A">
        <w:rPr>
          <w:rFonts w:ascii="Times New Roman" w:hAnsi="Times New Roman" w:cs="Times New Roman"/>
          <w:color w:val="000000"/>
          <w:sz w:val="24"/>
          <w:szCs w:val="24"/>
        </w:rPr>
        <w:t xml:space="preserve">с предварительным информированием главы </w:t>
      </w:r>
      <w:r w:rsidR="00C55220">
        <w:rPr>
          <w:rFonts w:ascii="Times New Roman" w:hAnsi="Times New Roman" w:cs="Times New Roman"/>
          <w:color w:val="000000"/>
          <w:sz w:val="24"/>
          <w:szCs w:val="24"/>
        </w:rPr>
        <w:t>администрации Лоухского муниципального района</w:t>
      </w:r>
      <w:r w:rsidRPr="00F45F7A">
        <w:rPr>
          <w:rFonts w:ascii="Times New Roman" w:hAnsi="Times New Roman" w:cs="Times New Roman"/>
          <w:i/>
          <w:iCs/>
          <w:color w:val="000000"/>
          <w:sz w:val="24"/>
          <w:szCs w:val="24"/>
        </w:rPr>
        <w:t xml:space="preserve"> </w:t>
      </w:r>
      <w:r w:rsidRPr="00F45F7A">
        <w:rPr>
          <w:rFonts w:ascii="Times New Roman" w:hAnsi="Times New Roman" w:cs="Times New Roman"/>
          <w:color w:val="000000"/>
          <w:sz w:val="24"/>
          <w:szCs w:val="24"/>
        </w:rPr>
        <w:t>о наличии в</w:t>
      </w:r>
      <w:r w:rsidRPr="00F45F7A">
        <w:rPr>
          <w:rFonts w:ascii="Times New Roman" w:hAnsi="Times New Roman" w:cs="Times New Roman"/>
          <w:i/>
          <w:iCs/>
          <w:color w:val="000000"/>
          <w:sz w:val="24"/>
          <w:szCs w:val="24"/>
        </w:rPr>
        <w:t xml:space="preserve"> </w:t>
      </w:r>
      <w:r w:rsidRPr="00F45F7A">
        <w:rPr>
          <w:rFonts w:ascii="Times New Roman" w:hAnsi="Times New Roman" w:cs="Times New Roman"/>
          <w:color w:val="000000"/>
          <w:sz w:val="24"/>
          <w:szCs w:val="24"/>
        </w:rPr>
        <w:t>жалобе (документах) сведений, составляющих государственную или иную охраняемую законом тайну.</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 xml:space="preserve">5.4. Жалоба на решение администрации, действия (бездействие) его должностных лиц рассматривается главой (заместителем главы) </w:t>
      </w:r>
      <w:r w:rsidR="00C55220">
        <w:rPr>
          <w:rFonts w:ascii="Times New Roman" w:hAnsi="Times New Roman" w:cs="Times New Roman"/>
          <w:color w:val="000000"/>
          <w:sz w:val="24"/>
          <w:szCs w:val="24"/>
        </w:rPr>
        <w:t>администрации Лоухского муниципального района.</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5.5.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Жалоба на предписание администрации может быть подана в течение 10 рабочих дней с момента получения контролируемым лицом предписания.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 xml:space="preserve">5.6. Жалоба на решение администрации, действия (бездействие) его должностных лиц подлежит рассмотрению в течение 20 рабочих дней со дня ее регистрации. </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w:t>
      </w:r>
      <w:r w:rsidR="00C55220">
        <w:rPr>
          <w:rFonts w:ascii="Times New Roman" w:hAnsi="Times New Roman" w:cs="Times New Roman"/>
          <w:color w:val="000000"/>
          <w:sz w:val="24"/>
          <w:szCs w:val="24"/>
        </w:rPr>
        <w:t>администрации Лоухского муниципального района</w:t>
      </w:r>
      <w:r w:rsidRPr="00F45F7A">
        <w:rPr>
          <w:rFonts w:ascii="Times New Roman" w:hAnsi="Times New Roman" w:cs="Times New Roman"/>
          <w:color w:val="000000"/>
          <w:sz w:val="24"/>
          <w:szCs w:val="24"/>
        </w:rPr>
        <w:t xml:space="preserve"> не более чем на 20 рабочих дней.</w:t>
      </w:r>
    </w:p>
    <w:p w:rsidR="00755710" w:rsidRPr="00F45F7A" w:rsidRDefault="00755710" w:rsidP="00755710">
      <w:pPr>
        <w:pStyle w:val="14"/>
        <w:spacing w:line="360" w:lineRule="auto"/>
        <w:ind w:firstLine="709"/>
        <w:jc w:val="both"/>
        <w:rPr>
          <w:rFonts w:ascii="Times New Roman" w:hAnsi="Times New Roman" w:cs="Times New Roman"/>
          <w:color w:val="000000"/>
          <w:sz w:val="24"/>
          <w:szCs w:val="24"/>
        </w:rPr>
      </w:pPr>
    </w:p>
    <w:p w:rsidR="00755710" w:rsidRPr="00F45F7A" w:rsidRDefault="00755710" w:rsidP="00755710">
      <w:pPr>
        <w:pStyle w:val="14"/>
        <w:jc w:val="center"/>
        <w:rPr>
          <w:rFonts w:ascii="Times New Roman" w:hAnsi="Times New Roman" w:cs="Times New Roman"/>
          <w:b/>
          <w:bCs/>
          <w:color w:val="000000"/>
          <w:sz w:val="24"/>
          <w:szCs w:val="24"/>
        </w:rPr>
      </w:pPr>
      <w:r w:rsidRPr="00F45F7A">
        <w:rPr>
          <w:rFonts w:ascii="Times New Roman" w:hAnsi="Times New Roman" w:cs="Times New Roman"/>
          <w:b/>
          <w:bCs/>
          <w:color w:val="000000"/>
          <w:sz w:val="24"/>
          <w:szCs w:val="24"/>
        </w:rPr>
        <w:t>6. Ключевые показатели муниципального земельного контроля и их целевые значения</w:t>
      </w:r>
    </w:p>
    <w:p w:rsidR="00755710" w:rsidRPr="00F45F7A" w:rsidRDefault="00755710" w:rsidP="00755710">
      <w:pPr>
        <w:pStyle w:val="14"/>
        <w:jc w:val="center"/>
        <w:rPr>
          <w:rFonts w:ascii="Times New Roman" w:hAnsi="Times New Roman" w:cs="Times New Roman"/>
          <w:b/>
          <w:bCs/>
          <w:color w:val="000000"/>
          <w:sz w:val="24"/>
          <w:szCs w:val="24"/>
        </w:rPr>
      </w:pPr>
    </w:p>
    <w:p w:rsidR="00755710" w:rsidRPr="00F45F7A" w:rsidRDefault="00755710" w:rsidP="00755710">
      <w:pPr>
        <w:pStyle w:val="14"/>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 xml:space="preserve">6.1. Оценка результативности и эффективности осуществления муниципального земельного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755710" w:rsidRPr="00C55220" w:rsidRDefault="00755710" w:rsidP="00755710">
      <w:pPr>
        <w:pStyle w:val="14"/>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 xml:space="preserve">6.2 Ключевые показатели вида контроля и их целевые значения, индикативные показатели для муниципального земельного контроля утверждаются </w:t>
      </w:r>
      <w:r w:rsidR="00C55220">
        <w:rPr>
          <w:rFonts w:ascii="Times New Roman" w:hAnsi="Times New Roman" w:cs="Times New Roman"/>
          <w:bCs/>
          <w:color w:val="000000"/>
          <w:sz w:val="24"/>
          <w:szCs w:val="24"/>
        </w:rPr>
        <w:t>Советом Лоухского муниципального района.</w:t>
      </w:r>
    </w:p>
    <w:p w:rsidR="00755710" w:rsidRPr="00F45F7A" w:rsidRDefault="00755710" w:rsidP="00755710">
      <w:pPr>
        <w:pStyle w:val="ConsTitle"/>
        <w:widowControl/>
        <w:spacing w:line="240" w:lineRule="exact"/>
        <w:jc w:val="both"/>
        <w:rPr>
          <w:rFonts w:ascii="Times New Roman" w:hAnsi="Times New Roman" w:cs="Times New Roman"/>
          <w:sz w:val="24"/>
          <w:szCs w:val="24"/>
        </w:rPr>
      </w:pPr>
    </w:p>
    <w:p w:rsidR="00755710" w:rsidRPr="00F45F7A" w:rsidRDefault="00755710" w:rsidP="00755710">
      <w:pPr>
        <w:pStyle w:val="ConsPlusNormal"/>
        <w:ind w:firstLine="0"/>
        <w:jc w:val="right"/>
        <w:rPr>
          <w:rFonts w:ascii="Times New Roman" w:hAnsi="Times New Roman" w:cs="Times New Roman"/>
          <w:color w:val="000000"/>
          <w:sz w:val="24"/>
          <w:szCs w:val="24"/>
        </w:rPr>
      </w:pPr>
      <w:r w:rsidRPr="00F45F7A">
        <w:rPr>
          <w:rFonts w:ascii="Times New Roman" w:hAnsi="Times New Roman" w:cs="Times New Roman"/>
          <w:color w:val="000000"/>
          <w:sz w:val="24"/>
          <w:szCs w:val="24"/>
        </w:rPr>
        <w:br w:type="page"/>
      </w:r>
    </w:p>
    <w:p w:rsidR="00755710" w:rsidRPr="00F45F7A" w:rsidRDefault="00755710" w:rsidP="00755710">
      <w:pPr>
        <w:pStyle w:val="ConsPlusNormal"/>
        <w:ind w:firstLine="0"/>
        <w:jc w:val="right"/>
        <w:rPr>
          <w:rFonts w:ascii="Times New Roman" w:hAnsi="Times New Roman" w:cs="Times New Roman"/>
          <w:sz w:val="24"/>
          <w:szCs w:val="24"/>
        </w:rPr>
      </w:pPr>
      <w:r w:rsidRPr="00F45F7A">
        <w:rPr>
          <w:rFonts w:ascii="Times New Roman" w:hAnsi="Times New Roman" w:cs="Times New Roman"/>
          <w:color w:val="000000"/>
          <w:sz w:val="24"/>
          <w:szCs w:val="24"/>
        </w:rPr>
        <w:lastRenderedPageBreak/>
        <w:t>Приложение № 1</w:t>
      </w:r>
    </w:p>
    <w:p w:rsidR="00755710" w:rsidRPr="00F45F7A" w:rsidRDefault="00755710" w:rsidP="00755710">
      <w:pPr>
        <w:pStyle w:val="ConsPlusNormal"/>
        <w:ind w:firstLine="0"/>
        <w:jc w:val="right"/>
        <w:rPr>
          <w:rFonts w:ascii="Times New Roman" w:hAnsi="Times New Roman" w:cs="Times New Roman"/>
          <w:color w:val="000000"/>
          <w:sz w:val="24"/>
          <w:szCs w:val="24"/>
        </w:rPr>
      </w:pPr>
      <w:r w:rsidRPr="00F45F7A">
        <w:rPr>
          <w:rFonts w:ascii="Times New Roman" w:hAnsi="Times New Roman" w:cs="Times New Roman"/>
          <w:color w:val="000000"/>
          <w:sz w:val="24"/>
          <w:szCs w:val="24"/>
        </w:rPr>
        <w:t xml:space="preserve">к Положению о </w:t>
      </w:r>
      <w:r w:rsidR="00C55220">
        <w:rPr>
          <w:rFonts w:ascii="Times New Roman" w:hAnsi="Times New Roman" w:cs="Times New Roman"/>
          <w:color w:val="000000"/>
          <w:sz w:val="24"/>
          <w:szCs w:val="24"/>
        </w:rPr>
        <w:t>муниципальном земельном контроле</w:t>
      </w:r>
      <w:r w:rsidRPr="00F45F7A">
        <w:rPr>
          <w:rFonts w:ascii="Times New Roman" w:hAnsi="Times New Roman" w:cs="Times New Roman"/>
          <w:color w:val="000000"/>
          <w:sz w:val="24"/>
          <w:szCs w:val="24"/>
        </w:rPr>
        <w:t xml:space="preserve"> </w:t>
      </w:r>
    </w:p>
    <w:p w:rsidR="00755710" w:rsidRPr="00F45F7A" w:rsidRDefault="00C55220" w:rsidP="00755710">
      <w:pPr>
        <w:pStyle w:val="ConsPlusNormal"/>
        <w:ind w:firstLine="0"/>
        <w:jc w:val="right"/>
        <w:rPr>
          <w:rFonts w:ascii="Times New Roman" w:hAnsi="Times New Roman" w:cs="Times New Roman"/>
          <w:i/>
          <w:iCs/>
          <w:color w:val="000000"/>
          <w:sz w:val="24"/>
          <w:szCs w:val="24"/>
        </w:rPr>
      </w:pPr>
      <w:r>
        <w:rPr>
          <w:rFonts w:ascii="Times New Roman" w:hAnsi="Times New Roman" w:cs="Times New Roman"/>
          <w:color w:val="000000"/>
          <w:sz w:val="24"/>
          <w:szCs w:val="24"/>
        </w:rPr>
        <w:t>на территории Лоухского муниципального района</w:t>
      </w:r>
    </w:p>
    <w:p w:rsidR="00755710" w:rsidRPr="00F45F7A" w:rsidRDefault="00755710" w:rsidP="00755710">
      <w:pPr>
        <w:pStyle w:val="ConsPlusNormal"/>
        <w:ind w:firstLine="0"/>
        <w:jc w:val="right"/>
        <w:rPr>
          <w:rFonts w:ascii="Times New Roman" w:hAnsi="Times New Roman" w:cs="Times New Roman"/>
          <w:b/>
          <w:bCs/>
          <w:color w:val="000000"/>
          <w:sz w:val="24"/>
          <w:szCs w:val="24"/>
        </w:rPr>
      </w:pPr>
    </w:p>
    <w:p w:rsidR="00755710" w:rsidRPr="00F45F7A" w:rsidRDefault="00755710" w:rsidP="00755710">
      <w:pPr>
        <w:pStyle w:val="ConsPlusTitle"/>
        <w:jc w:val="center"/>
        <w:rPr>
          <w:rFonts w:ascii="Times New Roman" w:hAnsi="Times New Roman" w:cs="Times New Roman"/>
          <w:sz w:val="24"/>
          <w:szCs w:val="24"/>
        </w:rPr>
      </w:pPr>
      <w:bookmarkStart w:id="3" w:name="Par381"/>
      <w:bookmarkEnd w:id="3"/>
      <w:r w:rsidRPr="00F45F7A">
        <w:rPr>
          <w:rFonts w:ascii="Times New Roman" w:hAnsi="Times New Roman" w:cs="Times New Roman"/>
          <w:color w:val="000000"/>
          <w:sz w:val="24"/>
          <w:szCs w:val="24"/>
        </w:rPr>
        <w:t>Критерии</w:t>
      </w:r>
    </w:p>
    <w:p w:rsidR="00755710" w:rsidRPr="00F45F7A" w:rsidRDefault="00755710" w:rsidP="00755710">
      <w:pPr>
        <w:pStyle w:val="ConsPlusTitle"/>
        <w:jc w:val="center"/>
        <w:rPr>
          <w:rFonts w:ascii="Times New Roman" w:hAnsi="Times New Roman" w:cs="Times New Roman"/>
          <w:b w:val="0"/>
          <w:bCs w:val="0"/>
          <w:color w:val="000000"/>
          <w:sz w:val="24"/>
          <w:szCs w:val="24"/>
        </w:rPr>
      </w:pPr>
      <w:r w:rsidRPr="00F45F7A">
        <w:rPr>
          <w:rFonts w:ascii="Times New Roman" w:hAnsi="Times New Roman" w:cs="Times New Roman"/>
          <w:color w:val="000000"/>
          <w:sz w:val="24"/>
          <w:szCs w:val="24"/>
        </w:rPr>
        <w:t xml:space="preserve">отнесения используемых гражданами, юридическими лицами и (или) индивидуальными предпринимателями земель и земельных участков к определенной категории риска при осуществлении администрацией </w:t>
      </w:r>
      <w:r w:rsidR="00C55220">
        <w:rPr>
          <w:rFonts w:ascii="Times New Roman" w:hAnsi="Times New Roman" w:cs="Times New Roman"/>
          <w:bCs w:val="0"/>
          <w:color w:val="000000"/>
          <w:sz w:val="24"/>
          <w:szCs w:val="24"/>
        </w:rPr>
        <w:t>Лоухского муниципального района</w:t>
      </w:r>
      <w:r w:rsidRPr="00F45F7A">
        <w:rPr>
          <w:rFonts w:ascii="Times New Roman" w:hAnsi="Times New Roman" w:cs="Times New Roman"/>
          <w:b w:val="0"/>
          <w:bCs w:val="0"/>
          <w:i/>
          <w:iCs/>
          <w:color w:val="000000"/>
          <w:sz w:val="24"/>
          <w:szCs w:val="24"/>
        </w:rPr>
        <w:t xml:space="preserve"> </w:t>
      </w:r>
      <w:r w:rsidRPr="00F45F7A">
        <w:rPr>
          <w:rFonts w:ascii="Times New Roman" w:hAnsi="Times New Roman" w:cs="Times New Roman"/>
          <w:b w:val="0"/>
          <w:bCs w:val="0"/>
          <w:color w:val="000000"/>
          <w:sz w:val="24"/>
          <w:szCs w:val="24"/>
        </w:rPr>
        <w:t xml:space="preserve"> </w:t>
      </w:r>
    </w:p>
    <w:p w:rsidR="00755710" w:rsidRPr="00F45F7A" w:rsidRDefault="00755710" w:rsidP="00755710">
      <w:pPr>
        <w:pStyle w:val="ConsPlusTitle"/>
        <w:jc w:val="center"/>
        <w:rPr>
          <w:rFonts w:ascii="Times New Roman" w:hAnsi="Times New Roman" w:cs="Times New Roman"/>
          <w:color w:val="000000"/>
          <w:sz w:val="24"/>
          <w:szCs w:val="24"/>
        </w:rPr>
      </w:pPr>
      <w:r w:rsidRPr="00F45F7A">
        <w:rPr>
          <w:rFonts w:ascii="Times New Roman" w:hAnsi="Times New Roman" w:cs="Times New Roman"/>
          <w:color w:val="000000"/>
          <w:sz w:val="24"/>
          <w:szCs w:val="24"/>
        </w:rPr>
        <w:t>муниципального земельного контроля</w:t>
      </w:r>
    </w:p>
    <w:p w:rsidR="00755710" w:rsidRPr="00F45F7A" w:rsidRDefault="00755710" w:rsidP="00755710">
      <w:pPr>
        <w:pStyle w:val="ConsPlusTitle"/>
        <w:jc w:val="center"/>
        <w:rPr>
          <w:rFonts w:ascii="Times New Roman" w:hAnsi="Times New Roman" w:cs="Times New Roman"/>
          <w:sz w:val="24"/>
          <w:szCs w:val="24"/>
        </w:rPr>
      </w:pP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1. К категории среднего риска относятся: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а) 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б) земельные участки, расположенные полностью или частично в границах либо примыкающие к границе береговой полосы водных объектов общего пользования.</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2. К категории умеренного риска относятся земельные участки:</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proofErr w:type="gramStart"/>
      <w:r w:rsidRPr="00F45F7A">
        <w:rPr>
          <w:rFonts w:ascii="Times New Roman" w:hAnsi="Times New Roman" w:cs="Times New Roman"/>
          <w:color w:val="000000"/>
          <w:sz w:val="24"/>
          <w:szCs w:val="24"/>
        </w:rPr>
        <w:t>а) относящиеся к категории земель населенных пунктов;</w:t>
      </w:r>
      <w:proofErr w:type="gramEnd"/>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proofErr w:type="gramStart"/>
      <w:r w:rsidRPr="00F45F7A">
        <w:rPr>
          <w:rFonts w:ascii="Times New Roman" w:hAnsi="Times New Roman" w:cs="Times New Roman"/>
          <w:color w:val="000000"/>
          <w:sz w:val="24"/>
          <w:szCs w:val="24"/>
        </w:rPr>
        <w:t>б) 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граничащие с землями и (или) земельными участками, относящимися к категории земель сельскохозяйственного назначения;</w:t>
      </w:r>
      <w:proofErr w:type="gramEnd"/>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proofErr w:type="gramStart"/>
      <w:r w:rsidRPr="00F45F7A">
        <w:rPr>
          <w:rFonts w:ascii="Times New Roman" w:hAnsi="Times New Roman" w:cs="Times New Roman"/>
          <w:color w:val="000000"/>
          <w:sz w:val="24"/>
          <w:szCs w:val="24"/>
        </w:rPr>
        <w:t>в) относящиеся к категории земель сельскохозяйственного назначения и граничащие с землями и (или) земельными участками, относящимися к категории земель населенных пунктов.</w:t>
      </w:r>
      <w:proofErr w:type="gramEnd"/>
    </w:p>
    <w:p w:rsidR="00755710" w:rsidRPr="00F45F7A" w:rsidRDefault="00755710" w:rsidP="00755710">
      <w:pPr>
        <w:pStyle w:val="ConsPlusNormal"/>
        <w:widowControl w:val="0"/>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3. К категории низкого риска относятся все иные земельные участки, не отнесенные к категориям среднего или умеренного риска, а также части земель, на которых не образованы земельные участки.</w:t>
      </w:r>
    </w:p>
    <w:p w:rsidR="00C55220" w:rsidRDefault="00C55220" w:rsidP="00755710">
      <w:pPr>
        <w:pStyle w:val="ConsPlusNormal"/>
        <w:ind w:firstLine="0"/>
        <w:jc w:val="right"/>
        <w:rPr>
          <w:rFonts w:ascii="Times New Roman" w:hAnsi="Times New Roman" w:cs="Times New Roman"/>
          <w:color w:val="000000"/>
          <w:sz w:val="24"/>
          <w:szCs w:val="24"/>
        </w:rPr>
      </w:pPr>
    </w:p>
    <w:p w:rsidR="00C55220" w:rsidRDefault="00C55220" w:rsidP="00755710">
      <w:pPr>
        <w:pStyle w:val="ConsPlusNormal"/>
        <w:ind w:firstLine="0"/>
        <w:jc w:val="right"/>
        <w:rPr>
          <w:rFonts w:ascii="Times New Roman" w:hAnsi="Times New Roman" w:cs="Times New Roman"/>
          <w:color w:val="000000"/>
          <w:sz w:val="24"/>
          <w:szCs w:val="24"/>
        </w:rPr>
      </w:pPr>
    </w:p>
    <w:p w:rsidR="00C55220" w:rsidRDefault="00C55220" w:rsidP="00755710">
      <w:pPr>
        <w:pStyle w:val="ConsPlusNormal"/>
        <w:ind w:firstLine="0"/>
        <w:jc w:val="right"/>
        <w:rPr>
          <w:rFonts w:ascii="Times New Roman" w:hAnsi="Times New Roman" w:cs="Times New Roman"/>
          <w:color w:val="000000"/>
          <w:sz w:val="24"/>
          <w:szCs w:val="24"/>
        </w:rPr>
      </w:pPr>
    </w:p>
    <w:p w:rsidR="00C55220" w:rsidRDefault="00C55220" w:rsidP="00755710">
      <w:pPr>
        <w:pStyle w:val="ConsPlusNormal"/>
        <w:ind w:firstLine="0"/>
        <w:jc w:val="right"/>
        <w:rPr>
          <w:rFonts w:ascii="Times New Roman" w:hAnsi="Times New Roman" w:cs="Times New Roman"/>
          <w:color w:val="000000"/>
          <w:sz w:val="24"/>
          <w:szCs w:val="24"/>
        </w:rPr>
      </w:pPr>
    </w:p>
    <w:p w:rsidR="00C55220" w:rsidRDefault="00C55220" w:rsidP="00755710">
      <w:pPr>
        <w:pStyle w:val="ConsPlusNormal"/>
        <w:ind w:firstLine="0"/>
        <w:jc w:val="right"/>
        <w:rPr>
          <w:rFonts w:ascii="Times New Roman" w:hAnsi="Times New Roman" w:cs="Times New Roman"/>
          <w:color w:val="000000"/>
          <w:sz w:val="24"/>
          <w:szCs w:val="24"/>
        </w:rPr>
      </w:pPr>
    </w:p>
    <w:p w:rsidR="00C55220" w:rsidRDefault="00C55220" w:rsidP="00755710">
      <w:pPr>
        <w:pStyle w:val="ConsPlusNormal"/>
        <w:ind w:firstLine="0"/>
        <w:jc w:val="right"/>
        <w:rPr>
          <w:rFonts w:ascii="Times New Roman" w:hAnsi="Times New Roman" w:cs="Times New Roman"/>
          <w:color w:val="000000"/>
          <w:sz w:val="24"/>
          <w:szCs w:val="24"/>
        </w:rPr>
      </w:pPr>
    </w:p>
    <w:p w:rsidR="00C55220" w:rsidRDefault="00C55220" w:rsidP="00755710">
      <w:pPr>
        <w:pStyle w:val="ConsPlusNormal"/>
        <w:ind w:firstLine="0"/>
        <w:jc w:val="right"/>
        <w:rPr>
          <w:rFonts w:ascii="Times New Roman" w:hAnsi="Times New Roman" w:cs="Times New Roman"/>
          <w:color w:val="000000"/>
          <w:sz w:val="24"/>
          <w:szCs w:val="24"/>
        </w:rPr>
      </w:pPr>
    </w:p>
    <w:p w:rsidR="00C55220" w:rsidRDefault="00C55220" w:rsidP="00755710">
      <w:pPr>
        <w:pStyle w:val="ConsPlusNormal"/>
        <w:ind w:firstLine="0"/>
        <w:jc w:val="right"/>
        <w:rPr>
          <w:rFonts w:ascii="Times New Roman" w:hAnsi="Times New Roman" w:cs="Times New Roman"/>
          <w:color w:val="000000"/>
          <w:sz w:val="24"/>
          <w:szCs w:val="24"/>
        </w:rPr>
      </w:pPr>
    </w:p>
    <w:p w:rsidR="00C55220" w:rsidRDefault="00C55220" w:rsidP="00755710">
      <w:pPr>
        <w:pStyle w:val="ConsPlusNormal"/>
        <w:ind w:firstLine="0"/>
        <w:jc w:val="right"/>
        <w:rPr>
          <w:rFonts w:ascii="Times New Roman" w:hAnsi="Times New Roman" w:cs="Times New Roman"/>
          <w:color w:val="000000"/>
          <w:sz w:val="24"/>
          <w:szCs w:val="24"/>
        </w:rPr>
      </w:pPr>
    </w:p>
    <w:p w:rsidR="00C55220" w:rsidRDefault="00C55220" w:rsidP="00755710">
      <w:pPr>
        <w:pStyle w:val="ConsPlusNormal"/>
        <w:ind w:firstLine="0"/>
        <w:jc w:val="right"/>
        <w:rPr>
          <w:rFonts w:ascii="Times New Roman" w:hAnsi="Times New Roman" w:cs="Times New Roman"/>
          <w:color w:val="000000"/>
          <w:sz w:val="24"/>
          <w:szCs w:val="24"/>
        </w:rPr>
      </w:pPr>
    </w:p>
    <w:p w:rsidR="00091840" w:rsidRDefault="00091840" w:rsidP="00755710">
      <w:pPr>
        <w:pStyle w:val="ConsPlusNormal"/>
        <w:ind w:firstLine="0"/>
        <w:jc w:val="right"/>
        <w:rPr>
          <w:rFonts w:ascii="Times New Roman" w:hAnsi="Times New Roman" w:cs="Times New Roman"/>
          <w:color w:val="000000"/>
          <w:sz w:val="24"/>
          <w:szCs w:val="24"/>
        </w:rPr>
      </w:pPr>
    </w:p>
    <w:p w:rsidR="00091840" w:rsidRDefault="00091840" w:rsidP="00755710">
      <w:pPr>
        <w:pStyle w:val="ConsPlusNormal"/>
        <w:ind w:firstLine="0"/>
        <w:jc w:val="right"/>
        <w:rPr>
          <w:rFonts w:ascii="Times New Roman" w:hAnsi="Times New Roman" w:cs="Times New Roman"/>
          <w:color w:val="000000"/>
          <w:sz w:val="24"/>
          <w:szCs w:val="24"/>
        </w:rPr>
      </w:pPr>
    </w:p>
    <w:p w:rsidR="00755710" w:rsidRPr="00F45F7A" w:rsidRDefault="00755710" w:rsidP="00755710">
      <w:pPr>
        <w:pStyle w:val="ConsPlusNormal"/>
        <w:ind w:firstLine="0"/>
        <w:jc w:val="right"/>
        <w:rPr>
          <w:rFonts w:ascii="Times New Roman" w:hAnsi="Times New Roman" w:cs="Times New Roman"/>
          <w:sz w:val="24"/>
          <w:szCs w:val="24"/>
        </w:rPr>
      </w:pPr>
      <w:r w:rsidRPr="00F45F7A">
        <w:rPr>
          <w:rFonts w:ascii="Times New Roman" w:hAnsi="Times New Roman" w:cs="Times New Roman"/>
          <w:color w:val="000000"/>
          <w:sz w:val="24"/>
          <w:szCs w:val="24"/>
        </w:rPr>
        <w:lastRenderedPageBreak/>
        <w:t>Приложение № 2</w:t>
      </w:r>
    </w:p>
    <w:p w:rsidR="00755710" w:rsidRPr="00F45F7A" w:rsidRDefault="00755710" w:rsidP="00755710">
      <w:pPr>
        <w:pStyle w:val="ConsPlusNormal"/>
        <w:ind w:firstLine="0"/>
        <w:jc w:val="right"/>
        <w:rPr>
          <w:rFonts w:ascii="Times New Roman" w:hAnsi="Times New Roman" w:cs="Times New Roman"/>
          <w:color w:val="000000"/>
          <w:sz w:val="24"/>
          <w:szCs w:val="24"/>
        </w:rPr>
      </w:pPr>
      <w:r w:rsidRPr="00F45F7A">
        <w:rPr>
          <w:rFonts w:ascii="Times New Roman" w:hAnsi="Times New Roman" w:cs="Times New Roman"/>
          <w:color w:val="000000"/>
          <w:sz w:val="24"/>
          <w:szCs w:val="24"/>
        </w:rPr>
        <w:t xml:space="preserve">к Положению о </w:t>
      </w:r>
      <w:proofErr w:type="gramStart"/>
      <w:r w:rsidRPr="00F45F7A">
        <w:rPr>
          <w:rFonts w:ascii="Times New Roman" w:hAnsi="Times New Roman" w:cs="Times New Roman"/>
          <w:color w:val="000000"/>
          <w:sz w:val="24"/>
          <w:szCs w:val="24"/>
        </w:rPr>
        <w:t>муниципальном</w:t>
      </w:r>
      <w:proofErr w:type="gramEnd"/>
      <w:r w:rsidRPr="00F45F7A">
        <w:rPr>
          <w:rFonts w:ascii="Times New Roman" w:hAnsi="Times New Roman" w:cs="Times New Roman"/>
          <w:color w:val="000000"/>
          <w:sz w:val="24"/>
          <w:szCs w:val="24"/>
        </w:rPr>
        <w:t xml:space="preserve"> земельном контроля </w:t>
      </w:r>
    </w:p>
    <w:p w:rsidR="00755710" w:rsidRPr="00F45F7A" w:rsidRDefault="00091840" w:rsidP="00755710">
      <w:pPr>
        <w:pStyle w:val="ConsPlusNormal"/>
        <w:ind w:firstLine="0"/>
        <w:jc w:val="right"/>
        <w:rPr>
          <w:rFonts w:ascii="Times New Roman" w:hAnsi="Times New Roman" w:cs="Times New Roman"/>
          <w:i/>
          <w:iCs/>
          <w:color w:val="000000"/>
          <w:sz w:val="24"/>
          <w:szCs w:val="24"/>
        </w:rPr>
      </w:pPr>
      <w:r>
        <w:rPr>
          <w:rFonts w:ascii="Times New Roman" w:hAnsi="Times New Roman" w:cs="Times New Roman"/>
          <w:color w:val="000000"/>
          <w:sz w:val="24"/>
          <w:szCs w:val="24"/>
        </w:rPr>
        <w:t>на территории Лоухского муниципального района</w:t>
      </w:r>
    </w:p>
    <w:p w:rsidR="00755710" w:rsidRPr="00F45F7A" w:rsidRDefault="00755710" w:rsidP="00755710">
      <w:pPr>
        <w:widowControl w:val="0"/>
        <w:autoSpaceDE w:val="0"/>
        <w:spacing w:line="276" w:lineRule="auto"/>
        <w:ind w:firstLine="540"/>
        <w:jc w:val="both"/>
        <w:rPr>
          <w:color w:val="000000"/>
        </w:rPr>
      </w:pPr>
    </w:p>
    <w:p w:rsidR="00755710" w:rsidRPr="00F45F7A" w:rsidRDefault="00755710" w:rsidP="00755710">
      <w:pPr>
        <w:pStyle w:val="ConsPlusTitle"/>
        <w:jc w:val="center"/>
        <w:rPr>
          <w:rFonts w:ascii="Times New Roman" w:hAnsi="Times New Roman" w:cs="Times New Roman"/>
          <w:sz w:val="24"/>
          <w:szCs w:val="24"/>
        </w:rPr>
      </w:pPr>
      <w:r w:rsidRPr="00F45F7A">
        <w:rPr>
          <w:rFonts w:ascii="Times New Roman" w:hAnsi="Times New Roman" w:cs="Times New Roman"/>
          <w:color w:val="000000"/>
          <w:sz w:val="24"/>
          <w:szCs w:val="24"/>
        </w:rPr>
        <w:t>Индикаторы риска нарушения обязательных требований, используемые для определения необходимости проведения внеплановых</w:t>
      </w:r>
    </w:p>
    <w:p w:rsidR="00755710" w:rsidRPr="00F45F7A" w:rsidRDefault="00755710" w:rsidP="00755710">
      <w:pPr>
        <w:pStyle w:val="ConsPlusTitle"/>
        <w:jc w:val="center"/>
        <w:rPr>
          <w:rFonts w:ascii="Times New Roman" w:hAnsi="Times New Roman" w:cs="Times New Roman"/>
          <w:b w:val="0"/>
          <w:bCs w:val="0"/>
          <w:color w:val="000000"/>
          <w:sz w:val="24"/>
          <w:szCs w:val="24"/>
        </w:rPr>
      </w:pPr>
      <w:r w:rsidRPr="00F45F7A">
        <w:rPr>
          <w:rFonts w:ascii="Times New Roman" w:hAnsi="Times New Roman" w:cs="Times New Roman"/>
          <w:color w:val="000000"/>
          <w:sz w:val="24"/>
          <w:szCs w:val="24"/>
        </w:rPr>
        <w:t xml:space="preserve">проверок при осуществлении администрацией </w:t>
      </w:r>
      <w:r w:rsidR="00091840">
        <w:rPr>
          <w:rFonts w:ascii="Times New Roman" w:hAnsi="Times New Roman" w:cs="Times New Roman"/>
          <w:bCs w:val="0"/>
          <w:color w:val="000000"/>
          <w:sz w:val="24"/>
          <w:szCs w:val="24"/>
        </w:rPr>
        <w:t>Лоухского муниципального района</w:t>
      </w:r>
      <w:r w:rsidRPr="00F45F7A">
        <w:rPr>
          <w:rFonts w:ascii="Times New Roman" w:hAnsi="Times New Roman" w:cs="Times New Roman"/>
          <w:b w:val="0"/>
          <w:bCs w:val="0"/>
          <w:color w:val="000000"/>
          <w:sz w:val="24"/>
          <w:szCs w:val="24"/>
        </w:rPr>
        <w:t xml:space="preserve"> </w:t>
      </w:r>
    </w:p>
    <w:p w:rsidR="00755710" w:rsidRPr="00F45F7A" w:rsidRDefault="00755710" w:rsidP="00755710">
      <w:pPr>
        <w:pStyle w:val="ConsPlusTitle"/>
        <w:jc w:val="center"/>
        <w:rPr>
          <w:rFonts w:ascii="Times New Roman" w:hAnsi="Times New Roman" w:cs="Times New Roman"/>
          <w:color w:val="000000"/>
          <w:sz w:val="24"/>
          <w:szCs w:val="24"/>
        </w:rPr>
      </w:pPr>
      <w:r w:rsidRPr="00F45F7A">
        <w:rPr>
          <w:rFonts w:ascii="Times New Roman" w:hAnsi="Times New Roman" w:cs="Times New Roman"/>
          <w:color w:val="000000"/>
          <w:sz w:val="24"/>
          <w:szCs w:val="24"/>
        </w:rPr>
        <w:t>муниципального земельного контроля</w:t>
      </w:r>
    </w:p>
    <w:p w:rsidR="00755710" w:rsidRPr="00F45F7A" w:rsidRDefault="00755710" w:rsidP="00755710">
      <w:pPr>
        <w:pStyle w:val="ConsPlusNormal"/>
        <w:ind w:firstLine="540"/>
        <w:jc w:val="both"/>
        <w:rPr>
          <w:rFonts w:ascii="Times New Roman" w:hAnsi="Times New Roman" w:cs="Times New Roman"/>
          <w:color w:val="000000"/>
          <w:sz w:val="24"/>
          <w:szCs w:val="24"/>
        </w:rPr>
      </w:pPr>
    </w:p>
    <w:p w:rsidR="00755710" w:rsidRPr="00F45F7A" w:rsidRDefault="00755710" w:rsidP="00755710">
      <w:pPr>
        <w:pStyle w:val="ConsPlusNormal"/>
        <w:ind w:firstLine="540"/>
        <w:jc w:val="both"/>
        <w:rPr>
          <w:rFonts w:ascii="Times New Roman" w:hAnsi="Times New Roman" w:cs="Times New Roman"/>
          <w:color w:val="000000"/>
          <w:sz w:val="24"/>
          <w:szCs w:val="24"/>
        </w:rPr>
      </w:pP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1. Несоответствие площади используемого гражданином, юридическим лицом, индивидуальным предпринимателем земельного участка площади земельного участка, сведения о которой содержатся в Едином государственном реестре недвижимости.</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2. Отсутствие в Едином государственном реестре недвижимости сведений о правах на используемый гражданином, юридическим лицом, индивидуальным предпринимателем земельный участок.</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3. Несоответствие использования гражданином, юридическим лицом, индивидуальным предпринимателем земельного участка целевому назначению в соответствии с его принадлежностью к той или иной категории земель и (или) видам разрешенного использования земельного участка.</w:t>
      </w:r>
    </w:p>
    <w:p w:rsidR="00755710" w:rsidRPr="00F45F7A" w:rsidRDefault="00755710" w:rsidP="00755710">
      <w:pPr>
        <w:pStyle w:val="ConsPlusNormal"/>
        <w:spacing w:line="360" w:lineRule="auto"/>
        <w:ind w:firstLine="709"/>
        <w:jc w:val="both"/>
        <w:rPr>
          <w:rFonts w:ascii="Times New Roman" w:hAnsi="Times New Roman" w:cs="Times New Roman"/>
          <w:sz w:val="24"/>
          <w:szCs w:val="24"/>
        </w:rPr>
      </w:pPr>
      <w:r w:rsidRPr="00F45F7A">
        <w:rPr>
          <w:rFonts w:ascii="Times New Roman" w:hAnsi="Times New Roman" w:cs="Times New Roman"/>
          <w:color w:val="000000"/>
          <w:sz w:val="24"/>
          <w:szCs w:val="24"/>
        </w:rPr>
        <w:t>4. Отсутствие объектов капитального строительства, ведения строительных работ, связанных с возведением объектов капитального строительства на земельном участке, предназначенном для жилищного или иного строительства.</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 xml:space="preserve">5. Истечение одного года </w:t>
      </w:r>
      <w:proofErr w:type="gramStart"/>
      <w:r w:rsidRPr="00F45F7A">
        <w:rPr>
          <w:rFonts w:ascii="Times New Roman" w:hAnsi="Times New Roman" w:cs="Times New Roman"/>
          <w:color w:val="000000"/>
          <w:sz w:val="24"/>
          <w:szCs w:val="24"/>
        </w:rPr>
        <w:t>с момента возникновения в результате проведения публичных торгов на основании решения суда об изъятии земельного участка в связи</w:t>
      </w:r>
      <w:proofErr w:type="gramEnd"/>
      <w:r w:rsidRPr="00F45F7A">
        <w:rPr>
          <w:rFonts w:ascii="Times New Roman" w:hAnsi="Times New Roman" w:cs="Times New Roman"/>
          <w:color w:val="000000"/>
          <w:sz w:val="24"/>
          <w:szCs w:val="24"/>
        </w:rPr>
        <w:t xml:space="preserve"> с неиспользованием по целевому назначению или использованием с нарушением законодательства Российской Федерации права собственности на земельный участок из земель сельскохозяйственного назначения.</w:t>
      </w:r>
    </w:p>
    <w:p w:rsidR="00755710" w:rsidRPr="00F45F7A" w:rsidRDefault="00755710" w:rsidP="00755710">
      <w:pPr>
        <w:pStyle w:val="ConsPlusNormal"/>
        <w:spacing w:line="360" w:lineRule="auto"/>
        <w:ind w:firstLine="709"/>
        <w:jc w:val="both"/>
        <w:rPr>
          <w:rFonts w:ascii="Times New Roman" w:hAnsi="Times New Roman" w:cs="Times New Roman"/>
          <w:color w:val="000000"/>
          <w:sz w:val="24"/>
          <w:szCs w:val="24"/>
        </w:rPr>
      </w:pPr>
      <w:r w:rsidRPr="00F45F7A">
        <w:rPr>
          <w:rFonts w:ascii="Times New Roman" w:hAnsi="Times New Roman" w:cs="Times New Roman"/>
          <w:color w:val="000000"/>
          <w:sz w:val="24"/>
          <w:szCs w:val="24"/>
        </w:rPr>
        <w:t>6. Неисполнение обязанности по приведению земельного участка в состояние, пригодное для использования по целевому назначению.</w:t>
      </w:r>
    </w:p>
    <w:p w:rsidR="00755710" w:rsidRPr="00F45F7A" w:rsidRDefault="00755710" w:rsidP="00755710">
      <w:pPr>
        <w:pStyle w:val="ConsTitle"/>
        <w:widowControl/>
        <w:spacing w:line="240" w:lineRule="exact"/>
        <w:jc w:val="both"/>
        <w:rPr>
          <w:rFonts w:ascii="Times New Roman" w:hAnsi="Times New Roman" w:cs="Times New Roman"/>
          <w:color w:val="000000"/>
          <w:sz w:val="24"/>
          <w:szCs w:val="24"/>
        </w:rPr>
      </w:pPr>
    </w:p>
    <w:p w:rsidR="00755710" w:rsidRPr="00F45F7A" w:rsidRDefault="00755710" w:rsidP="00755710">
      <w:pPr>
        <w:pStyle w:val="ConsTitle"/>
        <w:widowControl/>
        <w:spacing w:line="240" w:lineRule="exact"/>
        <w:jc w:val="both"/>
        <w:rPr>
          <w:rFonts w:ascii="Times New Roman" w:hAnsi="Times New Roman" w:cs="Times New Roman"/>
          <w:i/>
          <w:iCs/>
          <w:color w:val="000000"/>
          <w:sz w:val="24"/>
          <w:szCs w:val="24"/>
        </w:rPr>
      </w:pPr>
      <w:r w:rsidRPr="00F45F7A">
        <w:rPr>
          <w:rFonts w:ascii="Times New Roman" w:hAnsi="Times New Roman" w:cs="Times New Roman"/>
          <w:color w:val="000000"/>
          <w:sz w:val="24"/>
          <w:szCs w:val="24"/>
        </w:rPr>
        <w:br w:type="page"/>
      </w:r>
    </w:p>
    <w:p w:rsidR="00755710" w:rsidRPr="00F45F7A" w:rsidRDefault="00755710" w:rsidP="00755710">
      <w:pPr>
        <w:jc w:val="center"/>
        <w:rPr>
          <w:b/>
          <w:bCs/>
          <w:color w:val="000000"/>
        </w:rPr>
      </w:pPr>
      <w:r w:rsidRPr="00F45F7A">
        <w:rPr>
          <w:b/>
          <w:bCs/>
          <w:color w:val="000000"/>
        </w:rPr>
        <w:lastRenderedPageBreak/>
        <w:t xml:space="preserve">Пояснительная записка </w:t>
      </w:r>
    </w:p>
    <w:p w:rsidR="00755710" w:rsidRPr="00F45F7A" w:rsidRDefault="00755710" w:rsidP="00755710">
      <w:pPr>
        <w:jc w:val="center"/>
        <w:rPr>
          <w:b/>
          <w:bCs/>
          <w:color w:val="000000"/>
        </w:rPr>
      </w:pPr>
      <w:r w:rsidRPr="00F45F7A">
        <w:rPr>
          <w:b/>
          <w:bCs/>
          <w:color w:val="000000"/>
        </w:rPr>
        <w:t xml:space="preserve">к положению о муниципальном земельном контроле </w:t>
      </w:r>
    </w:p>
    <w:p w:rsidR="00755710" w:rsidRPr="00F45F7A" w:rsidRDefault="00755710" w:rsidP="00755710">
      <w:pPr>
        <w:spacing w:line="360" w:lineRule="auto"/>
        <w:jc w:val="center"/>
        <w:rPr>
          <w:color w:val="000000"/>
        </w:rPr>
      </w:pPr>
    </w:p>
    <w:p w:rsidR="00755710" w:rsidRPr="00F45F7A" w:rsidRDefault="00755710" w:rsidP="00755710">
      <w:pPr>
        <w:pStyle w:val="ConsTitle"/>
        <w:widowControl/>
        <w:spacing w:line="360" w:lineRule="auto"/>
        <w:ind w:firstLine="709"/>
        <w:jc w:val="both"/>
        <w:rPr>
          <w:rFonts w:ascii="Times New Roman" w:hAnsi="Times New Roman" w:cs="Times New Roman"/>
          <w:b w:val="0"/>
          <w:color w:val="000000"/>
          <w:sz w:val="24"/>
          <w:szCs w:val="24"/>
          <w:shd w:val="clear" w:color="auto" w:fill="FFFFFF"/>
          <w:lang w:eastAsia="ru-RU"/>
        </w:rPr>
      </w:pPr>
      <w:proofErr w:type="gramStart"/>
      <w:r w:rsidRPr="00F45F7A">
        <w:rPr>
          <w:rFonts w:ascii="Times New Roman" w:hAnsi="Times New Roman" w:cs="Times New Roman"/>
          <w:b w:val="0"/>
          <w:color w:val="000000"/>
          <w:sz w:val="24"/>
          <w:szCs w:val="24"/>
          <w:lang w:eastAsia="ru-RU"/>
        </w:rPr>
        <w:t xml:space="preserve">Положение о муниципальном земельном контроле (далее – Положение) подготовлено в соответствии со статьей 72 Земельного кодекса Российской Федерации, Федеральным законом от 06.10.2003 № 131-ФЗ «Об общих принципах организации местного самоуправления в Российской Федерации» и Федеральным законом от 31.07.2020 № 248-ФЗ «О государственном контроле (надзоре) и муниципальном контроле в Российской Федерации» (далее – Федеральный закон № 248-ФЗ) </w:t>
      </w:r>
      <w:r w:rsidRPr="00F45F7A">
        <w:rPr>
          <w:rFonts w:ascii="Times New Roman" w:hAnsi="Times New Roman" w:cs="Times New Roman"/>
          <w:b w:val="0"/>
          <w:color w:val="000000"/>
          <w:sz w:val="24"/>
          <w:szCs w:val="24"/>
          <w:shd w:val="clear" w:color="auto" w:fill="FFFFFF"/>
          <w:lang w:eastAsia="ru-RU"/>
        </w:rPr>
        <w:t>и подлежит утверждению решением представительного органа муниципального образования и</w:t>
      </w:r>
      <w:proofErr w:type="gramEnd"/>
      <w:r w:rsidRPr="00F45F7A">
        <w:rPr>
          <w:rFonts w:ascii="Times New Roman" w:hAnsi="Times New Roman" w:cs="Times New Roman"/>
          <w:b w:val="0"/>
          <w:color w:val="000000"/>
          <w:sz w:val="24"/>
          <w:szCs w:val="24"/>
          <w:shd w:val="clear" w:color="auto" w:fill="FFFFFF"/>
          <w:lang w:eastAsia="ru-RU"/>
        </w:rPr>
        <w:t xml:space="preserve"> введению в действие не ранее 1 января 2022 года.</w:t>
      </w:r>
    </w:p>
    <w:p w:rsidR="00755710" w:rsidRPr="00F45F7A" w:rsidRDefault="00755710" w:rsidP="00755710">
      <w:pPr>
        <w:pStyle w:val="ConsTitle"/>
        <w:widowControl/>
        <w:spacing w:line="360" w:lineRule="auto"/>
        <w:ind w:firstLine="709"/>
        <w:jc w:val="both"/>
        <w:rPr>
          <w:rFonts w:ascii="Times New Roman" w:hAnsi="Times New Roman" w:cs="Times New Roman"/>
          <w:b w:val="0"/>
          <w:color w:val="000000"/>
          <w:sz w:val="24"/>
          <w:szCs w:val="24"/>
          <w:shd w:val="clear" w:color="auto" w:fill="FFFFFF"/>
          <w:lang w:eastAsia="ru-RU"/>
        </w:rPr>
      </w:pPr>
      <w:r w:rsidRPr="00F45F7A">
        <w:rPr>
          <w:rFonts w:ascii="Times New Roman" w:hAnsi="Times New Roman" w:cs="Times New Roman"/>
          <w:b w:val="0"/>
          <w:color w:val="000000"/>
          <w:sz w:val="24"/>
          <w:szCs w:val="24"/>
          <w:shd w:val="clear" w:color="auto" w:fill="FFFFFF"/>
          <w:lang w:eastAsia="ru-RU"/>
        </w:rPr>
        <w:t>1. Обращаем внимание, что со дня вступления Положения прекращают действие ранее принятые в поселении муниципальные правовые акты по вопросам осуществления муниципального земельного контроля. Соответственно, до 1 января 2022 года должны быть приняты необходимые муниципальные правовые акты с учетом компетенции органов местного самоуправления поселения о признании со дня вступления Положения утратившими силу таких актов (положение о данном виде контроля, программа профилактики, административный регламент осуществления контроля).</w:t>
      </w:r>
    </w:p>
    <w:p w:rsidR="00755710" w:rsidRPr="00F45F7A" w:rsidRDefault="00755710" w:rsidP="00755710">
      <w:pPr>
        <w:pStyle w:val="ConsTitle"/>
        <w:spacing w:line="360" w:lineRule="auto"/>
        <w:ind w:firstLine="709"/>
        <w:jc w:val="both"/>
        <w:rPr>
          <w:rFonts w:ascii="Times New Roman" w:hAnsi="Times New Roman" w:cs="Times New Roman"/>
          <w:b w:val="0"/>
          <w:color w:val="000000"/>
          <w:sz w:val="24"/>
          <w:szCs w:val="24"/>
          <w:shd w:val="clear" w:color="auto" w:fill="FFFFFF"/>
          <w:lang w:eastAsia="ru-RU"/>
        </w:rPr>
      </w:pPr>
      <w:r w:rsidRPr="00F45F7A">
        <w:rPr>
          <w:rFonts w:ascii="Times New Roman" w:hAnsi="Times New Roman" w:cs="Times New Roman"/>
          <w:b w:val="0"/>
          <w:color w:val="000000"/>
          <w:sz w:val="24"/>
          <w:szCs w:val="24"/>
          <w:shd w:val="clear" w:color="auto" w:fill="FFFFFF"/>
          <w:lang w:eastAsia="ru-RU"/>
        </w:rPr>
        <w:t xml:space="preserve">2. </w:t>
      </w:r>
      <w:proofErr w:type="gramStart"/>
      <w:r w:rsidRPr="00F45F7A">
        <w:rPr>
          <w:rFonts w:ascii="Times New Roman" w:hAnsi="Times New Roman" w:cs="Times New Roman"/>
          <w:b w:val="0"/>
          <w:color w:val="000000"/>
          <w:sz w:val="24"/>
          <w:szCs w:val="24"/>
          <w:shd w:val="clear" w:color="auto" w:fill="FFFFFF"/>
          <w:lang w:eastAsia="ru-RU"/>
        </w:rPr>
        <w:t xml:space="preserve">Если полномочие по осуществлению данного вида муниципального контроля передано поселениями на основании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то в такой ситуации нужно учитывать содержание соглашения о передаче полномочий. </w:t>
      </w:r>
      <w:proofErr w:type="gramEnd"/>
    </w:p>
    <w:p w:rsidR="00755710" w:rsidRPr="00F45F7A" w:rsidRDefault="00755710" w:rsidP="00755710">
      <w:pPr>
        <w:pStyle w:val="ConsTitle"/>
        <w:spacing w:line="360" w:lineRule="auto"/>
        <w:ind w:firstLine="709"/>
        <w:jc w:val="both"/>
        <w:rPr>
          <w:rFonts w:ascii="Times New Roman" w:hAnsi="Times New Roman" w:cs="Times New Roman"/>
          <w:b w:val="0"/>
          <w:color w:val="000000"/>
          <w:sz w:val="24"/>
          <w:szCs w:val="24"/>
          <w:shd w:val="clear" w:color="auto" w:fill="FFFFFF"/>
          <w:lang w:eastAsia="ru-RU"/>
        </w:rPr>
      </w:pPr>
      <w:r w:rsidRPr="00F45F7A">
        <w:rPr>
          <w:rFonts w:ascii="Times New Roman" w:hAnsi="Times New Roman" w:cs="Times New Roman"/>
          <w:b w:val="0"/>
          <w:color w:val="000000"/>
          <w:sz w:val="24"/>
          <w:szCs w:val="24"/>
          <w:shd w:val="clear" w:color="auto" w:fill="FFFFFF"/>
          <w:lang w:eastAsia="ru-RU"/>
        </w:rPr>
        <w:t xml:space="preserve">Как правило, при заключении вышеназванных соглашений о передаче полномочий указывается, что передается полномочие по решению определенного вопроса местного значения поселения, и не указывается, что органам местного самоуправления муниципального района передается и полномочие по нормативному регулированию данного вопроса. К тому же зачастую соглашения о передаче полномочий заключаются администрациями муниципального района и поселения. По смыслу части 4 статьи 15 </w:t>
      </w:r>
      <w:r w:rsidRPr="00F45F7A">
        <w:rPr>
          <w:rFonts w:ascii="Times New Roman" w:hAnsi="Times New Roman" w:cs="Times New Roman"/>
          <w:b w:val="0"/>
          <w:color w:val="000000"/>
          <w:sz w:val="24"/>
          <w:szCs w:val="24"/>
          <w:lang w:eastAsia="ru-RU"/>
        </w:rPr>
        <w:t>Федерального закона от 06.10.2003 № 131-ФЗ «Об общих принципах организации местного самоуправления в Российской Федерации» полномочие передаётся (и соответственно соглашение заключается) тем органом местного самоуправления, который обладает этим полномочием. Положение о виде муниципального контроля должно быть утверждено именно представительным органом муниципального образования. Поэтому, если соглашение между представительными органами муниципального района и поселения по вопросу передачи полномочия об утверждении положения о виде муниципального контроля не заключено</w:t>
      </w:r>
      <w:r w:rsidRPr="00F45F7A">
        <w:rPr>
          <w:rFonts w:ascii="Times New Roman" w:hAnsi="Times New Roman" w:cs="Times New Roman"/>
          <w:b w:val="0"/>
          <w:color w:val="000000"/>
          <w:sz w:val="24"/>
          <w:szCs w:val="24"/>
          <w:shd w:val="clear" w:color="auto" w:fill="FFFFFF"/>
          <w:lang w:eastAsia="ru-RU"/>
        </w:rPr>
        <w:t xml:space="preserve">, принятие правового акта, </w:t>
      </w:r>
      <w:r w:rsidRPr="00F45F7A">
        <w:rPr>
          <w:rFonts w:ascii="Times New Roman" w:hAnsi="Times New Roman" w:cs="Times New Roman"/>
          <w:b w:val="0"/>
          <w:color w:val="000000"/>
          <w:sz w:val="24"/>
          <w:szCs w:val="24"/>
          <w:shd w:val="clear" w:color="auto" w:fill="FFFFFF"/>
          <w:lang w:eastAsia="ru-RU"/>
        </w:rPr>
        <w:lastRenderedPageBreak/>
        <w:t xml:space="preserve">утверждающего </w:t>
      </w:r>
      <w:r w:rsidRPr="00F45F7A">
        <w:rPr>
          <w:rFonts w:ascii="Times New Roman" w:hAnsi="Times New Roman" w:cs="Times New Roman"/>
          <w:b w:val="0"/>
          <w:color w:val="000000"/>
          <w:sz w:val="24"/>
          <w:szCs w:val="24"/>
          <w:lang w:eastAsia="ru-RU"/>
        </w:rPr>
        <w:t>положение о виде муниципального контроля</w:t>
      </w:r>
      <w:r w:rsidRPr="00F45F7A">
        <w:rPr>
          <w:rFonts w:ascii="Times New Roman" w:hAnsi="Times New Roman" w:cs="Times New Roman"/>
          <w:b w:val="0"/>
          <w:color w:val="000000"/>
          <w:sz w:val="24"/>
          <w:szCs w:val="24"/>
          <w:shd w:val="clear" w:color="auto" w:fill="FFFFFF"/>
          <w:lang w:eastAsia="ru-RU"/>
        </w:rPr>
        <w:t xml:space="preserve">, остается в компетенции представительного органа поселения. </w:t>
      </w:r>
    </w:p>
    <w:p w:rsidR="00755710" w:rsidRPr="00F45F7A" w:rsidRDefault="00755710" w:rsidP="00755710">
      <w:pPr>
        <w:pStyle w:val="ConsTitle"/>
        <w:widowControl/>
        <w:spacing w:line="360" w:lineRule="auto"/>
        <w:ind w:firstLine="709"/>
        <w:jc w:val="both"/>
        <w:rPr>
          <w:rFonts w:ascii="Times New Roman" w:hAnsi="Times New Roman" w:cs="Times New Roman"/>
          <w:b w:val="0"/>
          <w:color w:val="000000"/>
          <w:sz w:val="24"/>
          <w:szCs w:val="24"/>
          <w:shd w:val="clear" w:color="auto" w:fill="FFFFFF"/>
          <w:lang w:eastAsia="ru-RU"/>
        </w:rPr>
      </w:pPr>
      <w:r w:rsidRPr="00F45F7A">
        <w:rPr>
          <w:rFonts w:ascii="Times New Roman" w:hAnsi="Times New Roman" w:cs="Times New Roman"/>
          <w:b w:val="0"/>
          <w:color w:val="000000"/>
          <w:sz w:val="24"/>
          <w:szCs w:val="24"/>
          <w:shd w:val="clear" w:color="auto" w:fill="FFFFFF"/>
          <w:lang w:eastAsia="ru-RU"/>
        </w:rPr>
        <w:t>3. Согласно Положению, система оценки и управления рисками при осуществлении муниципального земельного контроля применяется.</w:t>
      </w:r>
    </w:p>
    <w:p w:rsidR="00755710" w:rsidRPr="00F45F7A" w:rsidRDefault="00755710" w:rsidP="00755710">
      <w:pPr>
        <w:pStyle w:val="ConsTitle"/>
        <w:widowControl/>
        <w:spacing w:line="360" w:lineRule="auto"/>
        <w:ind w:firstLine="709"/>
        <w:jc w:val="both"/>
        <w:rPr>
          <w:rFonts w:ascii="Times New Roman" w:hAnsi="Times New Roman" w:cs="Times New Roman"/>
          <w:b w:val="0"/>
          <w:color w:val="000000"/>
          <w:sz w:val="24"/>
          <w:szCs w:val="24"/>
          <w:shd w:val="clear" w:color="auto" w:fill="FFFFFF"/>
          <w:lang w:eastAsia="ru-RU"/>
        </w:rPr>
      </w:pPr>
      <w:r w:rsidRPr="00F45F7A">
        <w:rPr>
          <w:rFonts w:ascii="Times New Roman" w:hAnsi="Times New Roman" w:cs="Times New Roman"/>
          <w:b w:val="0"/>
          <w:color w:val="000000"/>
          <w:sz w:val="24"/>
          <w:szCs w:val="24"/>
          <w:shd w:val="clear" w:color="auto" w:fill="FFFFFF"/>
          <w:lang w:eastAsia="ru-RU"/>
        </w:rPr>
        <w:t>Соответственно, должны быть подготовлены перечни объектов муниципального контроля по первым двум группам риска (средний и умеренный риски) для целей определения периодичности плановых контрольных мероприятий. Последняя группа риска (низкий риск) определяется по остаточному принципу и включает в себя любые земли, не вошедшие в первые две группы, в том числе не имеющие образованных земельных участков.</w:t>
      </w:r>
    </w:p>
    <w:p w:rsidR="00755710" w:rsidRPr="00F45F7A" w:rsidRDefault="00755710" w:rsidP="00755710">
      <w:pPr>
        <w:spacing w:line="360" w:lineRule="auto"/>
        <w:ind w:firstLine="709"/>
        <w:jc w:val="both"/>
      </w:pPr>
      <w:r w:rsidRPr="00F45F7A">
        <w:rPr>
          <w:color w:val="000000"/>
          <w:shd w:val="clear" w:color="auto" w:fill="FFFFFF"/>
        </w:rPr>
        <w:t xml:space="preserve">4. Перечень обязательных требований в пункте 1.6 Положения сформулирован </w:t>
      </w:r>
      <w:proofErr w:type="gramStart"/>
      <w:r w:rsidRPr="00F45F7A">
        <w:rPr>
          <w:color w:val="000000"/>
          <w:shd w:val="clear" w:color="auto" w:fill="FFFFFF"/>
        </w:rPr>
        <w:t xml:space="preserve">исходя из того, что предметом </w:t>
      </w:r>
      <w:r w:rsidRPr="00F45F7A">
        <w:rPr>
          <w:color w:val="000000"/>
        </w:rPr>
        <w:t>муниципального земельного контроля является</w:t>
      </w:r>
      <w:proofErr w:type="gramEnd"/>
      <w:r w:rsidRPr="00F45F7A">
        <w:rPr>
          <w:color w:val="000000"/>
        </w:rPr>
        <w:t xml:space="preserve"> соблюдение юридическими лицами, индивидуальными предпринимателями, гражданами не любых обязательных требований земельного законодательства, а лишь тех, за нарушение которых законодательством предусмотрена административная ответственность. </w:t>
      </w:r>
      <w:proofErr w:type="gramStart"/>
      <w:r w:rsidRPr="00F45F7A">
        <w:rPr>
          <w:color w:val="000000"/>
        </w:rPr>
        <w:t>Такая административная ответственность определена статьями 7.1 (самовольное занятие земельного участка), 8.8 (</w:t>
      </w:r>
      <w:r w:rsidRPr="00F45F7A">
        <w:rPr>
          <w:color w:val="000000"/>
          <w:shd w:val="clear" w:color="auto" w:fill="FFFFFF"/>
        </w:rPr>
        <w:t>использование земельных участков не по целевому назначению, невыполнение обязанностей по приведению земель в состояние, пригодное для использования по целевому назначению</w:t>
      </w:r>
      <w:r w:rsidRPr="00F45F7A">
        <w:rPr>
          <w:color w:val="000000"/>
        </w:rPr>
        <w:t>)</w:t>
      </w:r>
      <w:r w:rsidRPr="00F45F7A">
        <w:rPr>
          <w:color w:val="000000"/>
          <w:shd w:val="clear" w:color="auto" w:fill="FFFFFF"/>
        </w:rPr>
        <w:t xml:space="preserve"> и 19.5 (</w:t>
      </w:r>
      <w:r w:rsidRPr="00F45F7A">
        <w:rPr>
          <w:color w:val="22272F"/>
          <w:shd w:val="clear" w:color="auto" w:fill="FFFFFF"/>
        </w:rPr>
        <w:t>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w:t>
      </w:r>
      <w:proofErr w:type="gramEnd"/>
      <w:r w:rsidRPr="00F45F7A">
        <w:rPr>
          <w:color w:val="22272F"/>
          <w:shd w:val="clear" w:color="auto" w:fill="FFFFFF"/>
        </w:rPr>
        <w:t xml:space="preserve"> </w:t>
      </w:r>
      <w:proofErr w:type="gramStart"/>
      <w:r w:rsidRPr="00F45F7A">
        <w:rPr>
          <w:color w:val="22272F"/>
          <w:shd w:val="clear" w:color="auto" w:fill="FFFFFF"/>
        </w:rPr>
        <w:t>лица), органа (должностного лица), осуществляющего муниципальный контроль</w:t>
      </w:r>
      <w:r w:rsidRPr="00F45F7A">
        <w:rPr>
          <w:color w:val="000000"/>
          <w:shd w:val="clear" w:color="auto" w:fill="FFFFFF"/>
        </w:rPr>
        <w:t>) Кодекса Российской Федерации об административных правонарушениях.</w:t>
      </w:r>
      <w:proofErr w:type="gramEnd"/>
    </w:p>
    <w:p w:rsidR="00755710" w:rsidRPr="00F45F7A" w:rsidRDefault="00755710" w:rsidP="00755710">
      <w:pPr>
        <w:pStyle w:val="ConsTitle"/>
        <w:widowControl/>
        <w:spacing w:line="360" w:lineRule="auto"/>
        <w:ind w:firstLine="709"/>
        <w:jc w:val="both"/>
        <w:rPr>
          <w:rFonts w:ascii="Times New Roman" w:hAnsi="Times New Roman" w:cs="Times New Roman"/>
          <w:b w:val="0"/>
          <w:color w:val="000000"/>
          <w:sz w:val="24"/>
          <w:szCs w:val="24"/>
          <w:shd w:val="clear" w:color="auto" w:fill="FFFFFF"/>
          <w:lang w:eastAsia="ru-RU"/>
        </w:rPr>
      </w:pPr>
      <w:r w:rsidRPr="00F45F7A">
        <w:rPr>
          <w:rFonts w:ascii="Times New Roman" w:hAnsi="Times New Roman" w:cs="Times New Roman"/>
          <w:b w:val="0"/>
          <w:color w:val="000000"/>
          <w:sz w:val="24"/>
          <w:szCs w:val="24"/>
        </w:rPr>
        <w:t>Соответственно</w:t>
      </w:r>
      <w:r w:rsidRPr="00F45F7A">
        <w:rPr>
          <w:rFonts w:ascii="Times New Roman" w:hAnsi="Times New Roman" w:cs="Times New Roman"/>
          <w:b w:val="0"/>
          <w:bCs/>
          <w:color w:val="000000"/>
          <w:sz w:val="24"/>
          <w:szCs w:val="24"/>
        </w:rPr>
        <w:t>, пункт 1.6 Положения определен с учетом составов административных правонарушений, предусмотренных упомянутыми статьями</w:t>
      </w:r>
      <w:r w:rsidRPr="00F45F7A">
        <w:rPr>
          <w:rFonts w:ascii="Times New Roman" w:hAnsi="Times New Roman" w:cs="Times New Roman"/>
          <w:b w:val="0"/>
          <w:color w:val="000000"/>
          <w:sz w:val="24"/>
          <w:szCs w:val="24"/>
          <w:shd w:val="clear" w:color="auto" w:fill="FFFFFF"/>
          <w:lang w:eastAsia="ru-RU"/>
        </w:rPr>
        <w:t xml:space="preserve"> Кодекса Российской Федерации об административных правонарушениях.</w:t>
      </w:r>
    </w:p>
    <w:p w:rsidR="00755710" w:rsidRPr="00F45F7A" w:rsidRDefault="00755710" w:rsidP="00755710">
      <w:pPr>
        <w:pStyle w:val="ConsTitle"/>
        <w:spacing w:line="360" w:lineRule="auto"/>
        <w:ind w:firstLine="709"/>
        <w:jc w:val="both"/>
        <w:rPr>
          <w:rFonts w:ascii="Times New Roman" w:hAnsi="Times New Roman" w:cs="Times New Roman"/>
          <w:b w:val="0"/>
          <w:color w:val="000000"/>
          <w:sz w:val="24"/>
          <w:szCs w:val="24"/>
          <w:shd w:val="clear" w:color="auto" w:fill="FFFFFF"/>
          <w:lang w:eastAsia="ru-RU"/>
        </w:rPr>
      </w:pPr>
      <w:r w:rsidRPr="00F45F7A">
        <w:rPr>
          <w:rFonts w:ascii="Times New Roman" w:hAnsi="Times New Roman" w:cs="Times New Roman"/>
          <w:b w:val="0"/>
          <w:color w:val="000000"/>
          <w:sz w:val="24"/>
          <w:szCs w:val="24"/>
          <w:shd w:val="clear" w:color="auto" w:fill="FFFFFF"/>
          <w:lang w:eastAsia="ru-RU"/>
        </w:rPr>
        <w:t>5. Положением предусмотрено проведение следующих видов профилактических мероприятий:</w:t>
      </w:r>
    </w:p>
    <w:p w:rsidR="00755710" w:rsidRPr="00F45F7A" w:rsidRDefault="00755710" w:rsidP="00755710">
      <w:pPr>
        <w:pStyle w:val="ConsTitle"/>
        <w:spacing w:line="360" w:lineRule="auto"/>
        <w:ind w:firstLine="709"/>
        <w:jc w:val="both"/>
        <w:rPr>
          <w:rFonts w:ascii="Times New Roman" w:hAnsi="Times New Roman" w:cs="Times New Roman"/>
          <w:b w:val="0"/>
          <w:color w:val="000000"/>
          <w:sz w:val="24"/>
          <w:szCs w:val="24"/>
          <w:shd w:val="clear" w:color="auto" w:fill="FFFFFF"/>
          <w:lang w:eastAsia="ru-RU"/>
        </w:rPr>
      </w:pPr>
      <w:r w:rsidRPr="00F45F7A">
        <w:rPr>
          <w:rFonts w:ascii="Times New Roman" w:hAnsi="Times New Roman" w:cs="Times New Roman"/>
          <w:b w:val="0"/>
          <w:color w:val="000000"/>
          <w:sz w:val="24"/>
          <w:szCs w:val="24"/>
          <w:shd w:val="clear" w:color="auto" w:fill="FFFFFF"/>
          <w:lang w:eastAsia="ru-RU"/>
        </w:rPr>
        <w:t>1) информирование;</w:t>
      </w:r>
    </w:p>
    <w:p w:rsidR="00755710" w:rsidRPr="00F45F7A" w:rsidRDefault="00755710" w:rsidP="00755710">
      <w:pPr>
        <w:pStyle w:val="ConsTitle"/>
        <w:spacing w:line="360" w:lineRule="auto"/>
        <w:ind w:firstLine="709"/>
        <w:jc w:val="both"/>
        <w:rPr>
          <w:rFonts w:ascii="Times New Roman" w:hAnsi="Times New Roman" w:cs="Times New Roman"/>
          <w:b w:val="0"/>
          <w:color w:val="000000"/>
          <w:sz w:val="24"/>
          <w:szCs w:val="24"/>
          <w:shd w:val="clear" w:color="auto" w:fill="FFFFFF"/>
          <w:lang w:eastAsia="ru-RU"/>
        </w:rPr>
      </w:pPr>
      <w:r w:rsidRPr="00F45F7A">
        <w:rPr>
          <w:rFonts w:ascii="Times New Roman" w:hAnsi="Times New Roman" w:cs="Times New Roman"/>
          <w:b w:val="0"/>
          <w:color w:val="000000"/>
          <w:sz w:val="24"/>
          <w:szCs w:val="24"/>
          <w:shd w:val="clear" w:color="auto" w:fill="FFFFFF"/>
          <w:lang w:eastAsia="ru-RU"/>
        </w:rPr>
        <w:t>2) обобщение правоприменительной практики;</w:t>
      </w:r>
    </w:p>
    <w:p w:rsidR="00755710" w:rsidRPr="00F45F7A" w:rsidRDefault="00755710" w:rsidP="00755710">
      <w:pPr>
        <w:pStyle w:val="ConsTitle"/>
        <w:spacing w:line="360" w:lineRule="auto"/>
        <w:ind w:firstLine="709"/>
        <w:jc w:val="both"/>
        <w:rPr>
          <w:rFonts w:ascii="Times New Roman" w:hAnsi="Times New Roman" w:cs="Times New Roman"/>
          <w:b w:val="0"/>
          <w:color w:val="000000"/>
          <w:sz w:val="24"/>
          <w:szCs w:val="24"/>
          <w:shd w:val="clear" w:color="auto" w:fill="FFFFFF"/>
          <w:lang w:eastAsia="ru-RU"/>
        </w:rPr>
      </w:pPr>
      <w:r w:rsidRPr="00F45F7A">
        <w:rPr>
          <w:rFonts w:ascii="Times New Roman" w:hAnsi="Times New Roman" w:cs="Times New Roman"/>
          <w:b w:val="0"/>
          <w:color w:val="000000"/>
          <w:sz w:val="24"/>
          <w:szCs w:val="24"/>
          <w:shd w:val="clear" w:color="auto" w:fill="FFFFFF"/>
          <w:lang w:eastAsia="ru-RU"/>
        </w:rPr>
        <w:t>3) объявление предостережений;</w:t>
      </w:r>
    </w:p>
    <w:p w:rsidR="00755710" w:rsidRPr="00F45F7A" w:rsidRDefault="00755710" w:rsidP="00755710">
      <w:pPr>
        <w:pStyle w:val="ConsTitle"/>
        <w:spacing w:line="360" w:lineRule="auto"/>
        <w:ind w:firstLine="709"/>
        <w:jc w:val="both"/>
        <w:rPr>
          <w:rFonts w:ascii="Times New Roman" w:hAnsi="Times New Roman" w:cs="Times New Roman"/>
          <w:b w:val="0"/>
          <w:color w:val="000000"/>
          <w:sz w:val="24"/>
          <w:szCs w:val="24"/>
          <w:shd w:val="clear" w:color="auto" w:fill="FFFFFF"/>
          <w:lang w:eastAsia="ru-RU"/>
        </w:rPr>
      </w:pPr>
      <w:r w:rsidRPr="00F45F7A">
        <w:rPr>
          <w:rFonts w:ascii="Times New Roman" w:hAnsi="Times New Roman" w:cs="Times New Roman"/>
          <w:b w:val="0"/>
          <w:color w:val="000000"/>
          <w:sz w:val="24"/>
          <w:szCs w:val="24"/>
          <w:shd w:val="clear" w:color="auto" w:fill="FFFFFF"/>
          <w:lang w:eastAsia="ru-RU"/>
        </w:rPr>
        <w:t>4) консультирование;</w:t>
      </w:r>
    </w:p>
    <w:p w:rsidR="00755710" w:rsidRPr="00F45F7A" w:rsidRDefault="00755710" w:rsidP="00755710">
      <w:pPr>
        <w:pStyle w:val="ConsTitle"/>
        <w:spacing w:line="360" w:lineRule="auto"/>
        <w:ind w:firstLine="709"/>
        <w:jc w:val="both"/>
        <w:rPr>
          <w:rFonts w:ascii="Times New Roman" w:hAnsi="Times New Roman" w:cs="Times New Roman"/>
          <w:b w:val="0"/>
          <w:color w:val="000000"/>
          <w:sz w:val="24"/>
          <w:szCs w:val="24"/>
          <w:shd w:val="clear" w:color="auto" w:fill="FFFFFF"/>
          <w:lang w:eastAsia="ru-RU"/>
        </w:rPr>
      </w:pPr>
      <w:r w:rsidRPr="00F45F7A">
        <w:rPr>
          <w:rFonts w:ascii="Times New Roman" w:hAnsi="Times New Roman" w:cs="Times New Roman"/>
          <w:b w:val="0"/>
          <w:color w:val="000000"/>
          <w:sz w:val="24"/>
          <w:szCs w:val="24"/>
          <w:shd w:val="clear" w:color="auto" w:fill="FFFFFF"/>
          <w:lang w:eastAsia="ru-RU"/>
        </w:rPr>
        <w:t>5) профилактический визит.</w:t>
      </w:r>
    </w:p>
    <w:p w:rsidR="00755710" w:rsidRPr="00F45F7A" w:rsidRDefault="00755710" w:rsidP="00755710">
      <w:pPr>
        <w:pStyle w:val="ConsTitle"/>
        <w:spacing w:line="360" w:lineRule="auto"/>
        <w:ind w:firstLine="709"/>
        <w:jc w:val="both"/>
        <w:rPr>
          <w:rFonts w:ascii="Times New Roman" w:hAnsi="Times New Roman" w:cs="Times New Roman"/>
          <w:b w:val="0"/>
          <w:color w:val="000000"/>
          <w:sz w:val="24"/>
          <w:szCs w:val="24"/>
          <w:shd w:val="clear" w:color="auto" w:fill="FFFFFF"/>
          <w:lang w:eastAsia="ru-RU"/>
        </w:rPr>
      </w:pPr>
      <w:r w:rsidRPr="00F45F7A">
        <w:rPr>
          <w:rFonts w:ascii="Times New Roman" w:hAnsi="Times New Roman" w:cs="Times New Roman"/>
          <w:b w:val="0"/>
          <w:color w:val="000000"/>
          <w:sz w:val="24"/>
          <w:szCs w:val="24"/>
          <w:shd w:val="clear" w:color="auto" w:fill="FFFFFF"/>
          <w:lang w:eastAsia="ru-RU"/>
        </w:rPr>
        <w:t xml:space="preserve">Меры стимулирования добросовестности и </w:t>
      </w:r>
      <w:proofErr w:type="spellStart"/>
      <w:r w:rsidRPr="00F45F7A">
        <w:rPr>
          <w:rFonts w:ascii="Times New Roman" w:hAnsi="Times New Roman" w:cs="Times New Roman"/>
          <w:b w:val="0"/>
          <w:color w:val="000000"/>
          <w:sz w:val="24"/>
          <w:szCs w:val="24"/>
          <w:shd w:val="clear" w:color="auto" w:fill="FFFFFF"/>
          <w:lang w:eastAsia="ru-RU"/>
        </w:rPr>
        <w:t>самообследование</w:t>
      </w:r>
      <w:proofErr w:type="spellEnd"/>
      <w:r w:rsidRPr="00F45F7A">
        <w:rPr>
          <w:rFonts w:ascii="Times New Roman" w:hAnsi="Times New Roman" w:cs="Times New Roman"/>
          <w:b w:val="0"/>
          <w:color w:val="000000"/>
          <w:sz w:val="24"/>
          <w:szCs w:val="24"/>
          <w:shd w:val="clear" w:color="auto" w:fill="FFFFFF"/>
          <w:lang w:eastAsia="ru-RU"/>
        </w:rPr>
        <w:t xml:space="preserve"> в качестве профилактических мероприятий Положением не установлены.</w:t>
      </w:r>
    </w:p>
    <w:p w:rsidR="00755710" w:rsidRPr="00F45F7A" w:rsidRDefault="00755710" w:rsidP="00755710">
      <w:pPr>
        <w:pStyle w:val="ConsTitle"/>
        <w:spacing w:line="360" w:lineRule="auto"/>
        <w:ind w:firstLine="709"/>
        <w:jc w:val="both"/>
        <w:rPr>
          <w:rFonts w:ascii="Times New Roman" w:hAnsi="Times New Roman" w:cs="Times New Roman"/>
          <w:color w:val="000000"/>
          <w:sz w:val="24"/>
          <w:szCs w:val="24"/>
        </w:rPr>
      </w:pPr>
      <w:proofErr w:type="gramStart"/>
      <w:r w:rsidRPr="00F45F7A">
        <w:rPr>
          <w:rFonts w:ascii="Times New Roman" w:hAnsi="Times New Roman" w:cs="Times New Roman"/>
          <w:b w:val="0"/>
          <w:color w:val="000000"/>
          <w:sz w:val="24"/>
          <w:szCs w:val="24"/>
          <w:shd w:val="clear" w:color="auto" w:fill="FFFFFF"/>
          <w:lang w:eastAsia="ru-RU"/>
        </w:rPr>
        <w:lastRenderedPageBreak/>
        <w:t xml:space="preserve">Полагаем также необходимым отметить, что об обязательных требованиях, предъявляемых к объектам контроля, </w:t>
      </w:r>
      <w:r w:rsidRPr="00F45F7A">
        <w:rPr>
          <w:rFonts w:ascii="Times New Roman" w:hAnsi="Times New Roman" w:cs="Times New Roman"/>
          <w:b w:val="0"/>
          <w:bCs/>
          <w:color w:val="000000"/>
          <w:sz w:val="24"/>
          <w:szCs w:val="24"/>
        </w:rPr>
        <w:t xml:space="preserve">их соответствии критериям риска, а также о видах, содержании и об интенсивности контрольных мероприятий, проводимых в отношении земельных участков, исходя из их отнесения к соответствующей категории риска, </w:t>
      </w:r>
      <w:r w:rsidRPr="00F45F7A">
        <w:rPr>
          <w:rFonts w:ascii="Times New Roman" w:hAnsi="Times New Roman" w:cs="Times New Roman"/>
          <w:b w:val="0"/>
          <w:color w:val="000000"/>
          <w:sz w:val="24"/>
          <w:szCs w:val="24"/>
          <w:shd w:val="clear" w:color="auto" w:fill="FFFFFF"/>
          <w:lang w:eastAsia="ru-RU"/>
        </w:rPr>
        <w:t xml:space="preserve">орган муниципального контроля может осуществлять </w:t>
      </w:r>
      <w:r w:rsidRPr="00F45F7A">
        <w:rPr>
          <w:rFonts w:ascii="Times New Roman" w:hAnsi="Times New Roman" w:cs="Times New Roman"/>
          <w:b w:val="0"/>
          <w:bCs/>
          <w:color w:val="000000"/>
          <w:sz w:val="24"/>
          <w:szCs w:val="24"/>
        </w:rPr>
        <w:t>информирование и консультирование в устной форме на собраниях и конференциях граждан.</w:t>
      </w:r>
      <w:proofErr w:type="gramEnd"/>
    </w:p>
    <w:p w:rsidR="00755710" w:rsidRPr="00F45F7A" w:rsidRDefault="00755710" w:rsidP="00755710">
      <w:pPr>
        <w:pStyle w:val="ConsTitle"/>
        <w:widowControl/>
        <w:spacing w:line="360" w:lineRule="auto"/>
        <w:ind w:firstLine="709"/>
        <w:jc w:val="both"/>
        <w:rPr>
          <w:rFonts w:ascii="Times New Roman" w:hAnsi="Times New Roman" w:cs="Times New Roman"/>
          <w:color w:val="000000"/>
          <w:sz w:val="24"/>
          <w:szCs w:val="24"/>
        </w:rPr>
      </w:pPr>
    </w:p>
    <w:p w:rsidR="00915CD9" w:rsidRPr="00F45F7A" w:rsidRDefault="00A272D2"/>
    <w:sectPr w:rsidR="00915CD9" w:rsidRPr="00F45F7A" w:rsidSect="00E90F25">
      <w:headerReference w:type="even" r:id="rId13"/>
      <w:headerReference w:type="default" r:id="rId14"/>
      <w:pgSz w:w="11906" w:h="16838"/>
      <w:pgMar w:top="1134" w:right="850" w:bottom="1134" w:left="1275"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32BE" w:rsidRDefault="00C032BE" w:rsidP="00755710">
      <w:r>
        <w:separator/>
      </w:r>
    </w:p>
  </w:endnote>
  <w:endnote w:type="continuationSeparator" w:id="0">
    <w:p w:rsidR="00C032BE" w:rsidRDefault="00C032BE" w:rsidP="00755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32BE" w:rsidRDefault="00C032BE" w:rsidP="00755710">
      <w:r>
        <w:separator/>
      </w:r>
    </w:p>
  </w:footnote>
  <w:footnote w:type="continuationSeparator" w:id="0">
    <w:p w:rsidR="00C032BE" w:rsidRDefault="00C032BE" w:rsidP="007557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F25" w:rsidRDefault="00B45C76" w:rsidP="00A205EC">
    <w:pPr>
      <w:pStyle w:val="af7"/>
      <w:framePr w:wrap="none" w:vAnchor="text" w:hAnchor="margin" w:xAlign="center" w:y="1"/>
      <w:rPr>
        <w:rStyle w:val="afb"/>
      </w:rPr>
    </w:pPr>
    <w:r>
      <w:rPr>
        <w:rStyle w:val="afb"/>
      </w:rPr>
      <w:fldChar w:fldCharType="begin"/>
    </w:r>
    <w:r w:rsidR="009B6A4F">
      <w:rPr>
        <w:rStyle w:val="afb"/>
      </w:rPr>
      <w:instrText xml:space="preserve"> PAGE </w:instrText>
    </w:r>
    <w:r>
      <w:rPr>
        <w:rStyle w:val="afb"/>
      </w:rPr>
      <w:fldChar w:fldCharType="end"/>
    </w:r>
  </w:p>
  <w:p w:rsidR="00E90F25" w:rsidRDefault="00A272D2">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F25" w:rsidRDefault="00B45C76" w:rsidP="00A205EC">
    <w:pPr>
      <w:pStyle w:val="af7"/>
      <w:framePr w:wrap="none" w:vAnchor="text" w:hAnchor="margin" w:xAlign="center" w:y="1"/>
      <w:rPr>
        <w:rStyle w:val="afb"/>
      </w:rPr>
    </w:pPr>
    <w:r>
      <w:rPr>
        <w:rStyle w:val="afb"/>
      </w:rPr>
      <w:fldChar w:fldCharType="begin"/>
    </w:r>
    <w:r w:rsidR="009B6A4F">
      <w:rPr>
        <w:rStyle w:val="afb"/>
      </w:rPr>
      <w:instrText xml:space="preserve"> PAGE </w:instrText>
    </w:r>
    <w:r>
      <w:rPr>
        <w:rStyle w:val="afb"/>
      </w:rPr>
      <w:fldChar w:fldCharType="separate"/>
    </w:r>
    <w:r w:rsidR="00A272D2">
      <w:rPr>
        <w:rStyle w:val="afb"/>
        <w:noProof/>
      </w:rPr>
      <w:t>2</w:t>
    </w:r>
    <w:r>
      <w:rPr>
        <w:rStyle w:val="afb"/>
      </w:rPr>
      <w:fldChar w:fldCharType="end"/>
    </w:r>
  </w:p>
  <w:p w:rsidR="00E90F25" w:rsidRDefault="00A272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55710"/>
    <w:rsid w:val="00036399"/>
    <w:rsid w:val="00091840"/>
    <w:rsid w:val="000C6DE7"/>
    <w:rsid w:val="000F510D"/>
    <w:rsid w:val="001B3EC9"/>
    <w:rsid w:val="00603941"/>
    <w:rsid w:val="00755710"/>
    <w:rsid w:val="00935631"/>
    <w:rsid w:val="0097160F"/>
    <w:rsid w:val="009B6A4F"/>
    <w:rsid w:val="009D07EB"/>
    <w:rsid w:val="00A272D2"/>
    <w:rsid w:val="00B45C76"/>
    <w:rsid w:val="00C032BE"/>
    <w:rsid w:val="00C34273"/>
    <w:rsid w:val="00C55220"/>
    <w:rsid w:val="00C8749A"/>
    <w:rsid w:val="00D05A14"/>
    <w:rsid w:val="00E63FF9"/>
    <w:rsid w:val="00F45F7A"/>
    <w:rsid w:val="00F644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710"/>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755710"/>
    <w:pPr>
      <w:numPr>
        <w:ilvl w:val="2"/>
        <w:numId w:val="1"/>
      </w:numPr>
      <w:spacing w:before="140" w:after="120"/>
      <w:outlineLvl w:val="2"/>
    </w:pPr>
    <w:rPr>
      <w:sz w:val="28"/>
      <w:szCs w:val="28"/>
    </w:rPr>
  </w:style>
  <w:style w:type="paragraph" w:styleId="4">
    <w:name w:val="heading 4"/>
    <w:basedOn w:val="a"/>
    <w:next w:val="a"/>
    <w:link w:val="40"/>
    <w:qFormat/>
    <w:rsid w:val="00755710"/>
    <w:pPr>
      <w:keepNext/>
      <w:numPr>
        <w:ilvl w:val="3"/>
        <w:numId w:val="1"/>
      </w:numPr>
      <w:spacing w:before="240" w:after="60"/>
      <w:outlineLvl w:val="3"/>
    </w:pPr>
    <w:rPr>
      <w:b/>
      <w:bCs/>
    </w:rPr>
  </w:style>
  <w:style w:type="paragraph" w:styleId="5">
    <w:name w:val="heading 5"/>
    <w:basedOn w:val="a"/>
    <w:next w:val="6"/>
    <w:link w:val="50"/>
    <w:qFormat/>
    <w:rsid w:val="00755710"/>
    <w:pPr>
      <w:numPr>
        <w:ilvl w:val="4"/>
        <w:numId w:val="1"/>
      </w:numPr>
      <w:spacing w:before="480"/>
      <w:jc w:val="center"/>
      <w:outlineLvl w:val="4"/>
    </w:pPr>
    <w:rPr>
      <w:sz w:val="40"/>
      <w:szCs w:val="20"/>
    </w:rPr>
  </w:style>
  <w:style w:type="paragraph" w:styleId="6">
    <w:name w:val="heading 6"/>
    <w:basedOn w:val="a"/>
    <w:next w:val="a"/>
    <w:link w:val="60"/>
    <w:qFormat/>
    <w:rsid w:val="00755710"/>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755710"/>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755710"/>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755710"/>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755710"/>
    <w:rPr>
      <w:rFonts w:ascii="Times New Roman" w:eastAsia="Times New Roman" w:hAnsi="Times New Roman" w:cs="Times New Roman"/>
      <w:b/>
      <w:bCs/>
      <w:lang w:eastAsia="ru-RU"/>
    </w:rPr>
  </w:style>
  <w:style w:type="character" w:customStyle="1" w:styleId="WW8Num1z0">
    <w:name w:val="WW8Num1z0"/>
    <w:rsid w:val="00755710"/>
  </w:style>
  <w:style w:type="character" w:customStyle="1" w:styleId="WW8Num1z1">
    <w:name w:val="WW8Num1z1"/>
    <w:rsid w:val="00755710"/>
  </w:style>
  <w:style w:type="character" w:customStyle="1" w:styleId="WW8Num1z2">
    <w:name w:val="WW8Num1z2"/>
    <w:rsid w:val="00755710"/>
  </w:style>
  <w:style w:type="character" w:customStyle="1" w:styleId="WW8Num1z3">
    <w:name w:val="WW8Num1z3"/>
    <w:rsid w:val="00755710"/>
  </w:style>
  <w:style w:type="character" w:customStyle="1" w:styleId="WW8Num1z4">
    <w:name w:val="WW8Num1z4"/>
    <w:rsid w:val="00755710"/>
  </w:style>
  <w:style w:type="character" w:customStyle="1" w:styleId="WW8Num1z5">
    <w:name w:val="WW8Num1z5"/>
    <w:rsid w:val="00755710"/>
  </w:style>
  <w:style w:type="character" w:customStyle="1" w:styleId="WW8Num1z6">
    <w:name w:val="WW8Num1z6"/>
    <w:rsid w:val="00755710"/>
  </w:style>
  <w:style w:type="character" w:customStyle="1" w:styleId="WW8Num1z7">
    <w:name w:val="WW8Num1z7"/>
    <w:rsid w:val="00755710"/>
  </w:style>
  <w:style w:type="character" w:customStyle="1" w:styleId="WW8Num1z8">
    <w:name w:val="WW8Num1z8"/>
    <w:rsid w:val="00755710"/>
  </w:style>
  <w:style w:type="character" w:customStyle="1" w:styleId="WW8Num2z0">
    <w:name w:val="WW8Num2z0"/>
    <w:rsid w:val="00755710"/>
    <w:rPr>
      <w:rFonts w:hint="default"/>
      <w:b w:val="0"/>
      <w:i w:val="0"/>
      <w:color w:val="000000"/>
    </w:rPr>
  </w:style>
  <w:style w:type="character" w:customStyle="1" w:styleId="WW8Num2z1">
    <w:name w:val="WW8Num2z1"/>
    <w:rsid w:val="00755710"/>
  </w:style>
  <w:style w:type="character" w:customStyle="1" w:styleId="WW8Num2z2">
    <w:name w:val="WW8Num2z2"/>
    <w:rsid w:val="00755710"/>
  </w:style>
  <w:style w:type="character" w:customStyle="1" w:styleId="WW8Num2z3">
    <w:name w:val="WW8Num2z3"/>
    <w:rsid w:val="00755710"/>
  </w:style>
  <w:style w:type="character" w:customStyle="1" w:styleId="WW8Num2z4">
    <w:name w:val="WW8Num2z4"/>
    <w:rsid w:val="00755710"/>
  </w:style>
  <w:style w:type="character" w:customStyle="1" w:styleId="WW8Num2z5">
    <w:name w:val="WW8Num2z5"/>
    <w:rsid w:val="00755710"/>
  </w:style>
  <w:style w:type="character" w:customStyle="1" w:styleId="WW8Num2z6">
    <w:name w:val="WW8Num2z6"/>
    <w:rsid w:val="00755710"/>
  </w:style>
  <w:style w:type="character" w:customStyle="1" w:styleId="WW8Num2z7">
    <w:name w:val="WW8Num2z7"/>
    <w:rsid w:val="00755710"/>
  </w:style>
  <w:style w:type="character" w:customStyle="1" w:styleId="WW8Num2z8">
    <w:name w:val="WW8Num2z8"/>
    <w:rsid w:val="00755710"/>
  </w:style>
  <w:style w:type="character" w:customStyle="1" w:styleId="WW8Num3z0">
    <w:name w:val="WW8Num3z0"/>
    <w:rsid w:val="00755710"/>
    <w:rPr>
      <w:rFonts w:hint="default"/>
    </w:rPr>
  </w:style>
  <w:style w:type="character" w:customStyle="1" w:styleId="WW8Num3z1">
    <w:name w:val="WW8Num3z1"/>
    <w:rsid w:val="00755710"/>
  </w:style>
  <w:style w:type="character" w:customStyle="1" w:styleId="WW8Num3z2">
    <w:name w:val="WW8Num3z2"/>
    <w:rsid w:val="00755710"/>
  </w:style>
  <w:style w:type="character" w:customStyle="1" w:styleId="WW8Num3z3">
    <w:name w:val="WW8Num3z3"/>
    <w:rsid w:val="00755710"/>
  </w:style>
  <w:style w:type="character" w:customStyle="1" w:styleId="WW8Num3z4">
    <w:name w:val="WW8Num3z4"/>
    <w:rsid w:val="00755710"/>
  </w:style>
  <w:style w:type="character" w:customStyle="1" w:styleId="WW8Num3z5">
    <w:name w:val="WW8Num3z5"/>
    <w:rsid w:val="00755710"/>
  </w:style>
  <w:style w:type="character" w:customStyle="1" w:styleId="WW8Num3z6">
    <w:name w:val="WW8Num3z6"/>
    <w:rsid w:val="00755710"/>
  </w:style>
  <w:style w:type="character" w:customStyle="1" w:styleId="WW8Num3z7">
    <w:name w:val="WW8Num3z7"/>
    <w:rsid w:val="00755710"/>
  </w:style>
  <w:style w:type="character" w:customStyle="1" w:styleId="WW8Num3z8">
    <w:name w:val="WW8Num3z8"/>
    <w:rsid w:val="00755710"/>
  </w:style>
  <w:style w:type="character" w:customStyle="1" w:styleId="WW8Num4z0">
    <w:name w:val="WW8Num4z0"/>
    <w:rsid w:val="00755710"/>
    <w:rPr>
      <w:rFonts w:hint="default"/>
    </w:rPr>
  </w:style>
  <w:style w:type="character" w:customStyle="1" w:styleId="WW8Num5z0">
    <w:name w:val="WW8Num5z0"/>
    <w:rsid w:val="00755710"/>
    <w:rPr>
      <w:rFonts w:hint="default"/>
    </w:rPr>
  </w:style>
  <w:style w:type="character" w:customStyle="1" w:styleId="10">
    <w:name w:val="Основной шрифт абзаца1"/>
    <w:rsid w:val="00755710"/>
  </w:style>
  <w:style w:type="character" w:customStyle="1" w:styleId="a4">
    <w:name w:val="Текст выноски Знак"/>
    <w:rsid w:val="00755710"/>
    <w:rPr>
      <w:rFonts w:ascii="Tahoma" w:hAnsi="Tahoma" w:cs="Tahoma"/>
      <w:sz w:val="16"/>
      <w:szCs w:val="16"/>
    </w:rPr>
  </w:style>
  <w:style w:type="character" w:styleId="a5">
    <w:name w:val="Hyperlink"/>
    <w:rsid w:val="00755710"/>
    <w:rPr>
      <w:color w:val="0000FF"/>
      <w:u w:val="single"/>
    </w:rPr>
  </w:style>
  <w:style w:type="character" w:customStyle="1" w:styleId="a6">
    <w:name w:val="Гипертекстовая ссылка"/>
    <w:rsid w:val="00755710"/>
    <w:rPr>
      <w:rFonts w:cs="Times New Roman"/>
      <w:color w:val="106BBE"/>
    </w:rPr>
  </w:style>
  <w:style w:type="character" w:customStyle="1" w:styleId="a7">
    <w:name w:val="Схема документа Знак"/>
    <w:rsid w:val="00755710"/>
    <w:rPr>
      <w:rFonts w:ascii="Tahoma" w:hAnsi="Tahoma" w:cs="Tahoma"/>
      <w:sz w:val="16"/>
      <w:szCs w:val="16"/>
    </w:rPr>
  </w:style>
  <w:style w:type="character" w:customStyle="1" w:styleId="a8">
    <w:name w:val="Название Знак"/>
    <w:rsid w:val="00755710"/>
    <w:rPr>
      <w:b/>
      <w:bCs/>
      <w:sz w:val="28"/>
      <w:szCs w:val="24"/>
    </w:rPr>
  </w:style>
  <w:style w:type="character" w:customStyle="1" w:styleId="a9">
    <w:name w:val="Подзаголовок Знак"/>
    <w:rsid w:val="00755710"/>
    <w:rPr>
      <w:b/>
      <w:sz w:val="28"/>
    </w:rPr>
  </w:style>
  <w:style w:type="character" w:customStyle="1" w:styleId="aa">
    <w:name w:val="Текст сноски Знак"/>
    <w:basedOn w:val="10"/>
    <w:rsid w:val="00755710"/>
  </w:style>
  <w:style w:type="character" w:customStyle="1" w:styleId="ab">
    <w:name w:val="Символ сноски"/>
    <w:rsid w:val="00755710"/>
    <w:rPr>
      <w:vertAlign w:val="superscript"/>
    </w:rPr>
  </w:style>
  <w:style w:type="character" w:styleId="ac">
    <w:name w:val="FollowedHyperlink"/>
    <w:rsid w:val="00755710"/>
    <w:rPr>
      <w:color w:val="800000"/>
      <w:u w:val="single"/>
    </w:rPr>
  </w:style>
  <w:style w:type="paragraph" w:customStyle="1" w:styleId="1">
    <w:name w:val="Заголовок1"/>
    <w:basedOn w:val="a"/>
    <w:next w:val="a0"/>
    <w:rsid w:val="00755710"/>
    <w:pPr>
      <w:jc w:val="center"/>
    </w:pPr>
    <w:rPr>
      <w:b/>
      <w:bCs/>
    </w:rPr>
  </w:style>
  <w:style w:type="paragraph" w:styleId="a0">
    <w:name w:val="Body Text"/>
    <w:basedOn w:val="a"/>
    <w:link w:val="ad"/>
    <w:rsid w:val="00755710"/>
    <w:pPr>
      <w:ind w:right="-483"/>
      <w:jc w:val="both"/>
    </w:pPr>
    <w:rPr>
      <w:b/>
      <w:bCs/>
    </w:rPr>
  </w:style>
  <w:style w:type="character" w:customStyle="1" w:styleId="ad">
    <w:name w:val="Основной текст Знак"/>
    <w:basedOn w:val="a1"/>
    <w:link w:val="a0"/>
    <w:rsid w:val="00755710"/>
    <w:rPr>
      <w:rFonts w:ascii="Times New Roman" w:eastAsia="Times New Roman" w:hAnsi="Times New Roman" w:cs="Times New Roman"/>
      <w:b/>
      <w:bCs/>
      <w:sz w:val="24"/>
      <w:szCs w:val="24"/>
      <w:lang w:eastAsia="ru-RU"/>
    </w:rPr>
  </w:style>
  <w:style w:type="paragraph" w:styleId="ae">
    <w:name w:val="List"/>
    <w:basedOn w:val="a0"/>
    <w:rsid w:val="00755710"/>
    <w:rPr>
      <w:rFonts w:cs="Droid Sans Devanagari"/>
    </w:rPr>
  </w:style>
  <w:style w:type="paragraph" w:styleId="af">
    <w:name w:val="caption"/>
    <w:basedOn w:val="a"/>
    <w:qFormat/>
    <w:rsid w:val="00755710"/>
    <w:pPr>
      <w:suppressLineNumbers/>
      <w:spacing w:before="120" w:after="120"/>
    </w:pPr>
    <w:rPr>
      <w:rFonts w:cs="Droid Sans Devanagari"/>
      <w:i/>
      <w:iCs/>
    </w:rPr>
  </w:style>
  <w:style w:type="paragraph" w:customStyle="1" w:styleId="11">
    <w:name w:val="Указатель1"/>
    <w:basedOn w:val="a"/>
    <w:rsid w:val="00755710"/>
    <w:pPr>
      <w:suppressLineNumbers/>
    </w:pPr>
    <w:rPr>
      <w:rFonts w:cs="Droid Sans Devanagari"/>
    </w:rPr>
  </w:style>
  <w:style w:type="paragraph" w:customStyle="1" w:styleId="ConsNonformat">
    <w:name w:val="ConsNonformat"/>
    <w:rsid w:val="00755710"/>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755710"/>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755710"/>
    <w:rPr>
      <w:rFonts w:ascii="Verdana" w:hAnsi="Verdana" w:cs="Verdana"/>
      <w:sz w:val="20"/>
      <w:szCs w:val="20"/>
      <w:lang w:val="en-US"/>
    </w:rPr>
  </w:style>
  <w:style w:type="paragraph" w:styleId="af1">
    <w:name w:val="No Spacing"/>
    <w:qFormat/>
    <w:rsid w:val="00755710"/>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755710"/>
    <w:rPr>
      <w:rFonts w:ascii="Tahoma" w:hAnsi="Tahoma" w:cs="Tahoma"/>
      <w:sz w:val="16"/>
      <w:szCs w:val="16"/>
    </w:rPr>
  </w:style>
  <w:style w:type="character" w:customStyle="1" w:styleId="12">
    <w:name w:val="Текст выноски Знак1"/>
    <w:basedOn w:val="a1"/>
    <w:link w:val="af2"/>
    <w:rsid w:val="00755710"/>
    <w:rPr>
      <w:rFonts w:ascii="Tahoma" w:eastAsia="Times New Roman" w:hAnsi="Tahoma" w:cs="Tahoma"/>
      <w:sz w:val="16"/>
      <w:szCs w:val="16"/>
      <w:lang w:eastAsia="ru-RU"/>
    </w:rPr>
  </w:style>
  <w:style w:type="paragraph" w:customStyle="1" w:styleId="ConsTitle">
    <w:name w:val="ConsTitle"/>
    <w:rsid w:val="00755710"/>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755710"/>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755710"/>
    <w:pPr>
      <w:suppressAutoHyphens/>
      <w:spacing w:before="280" w:after="280"/>
    </w:pPr>
    <w:rPr>
      <w:rFonts w:ascii="Tahoma" w:hAnsi="Tahoma" w:cs="Tahoma"/>
      <w:sz w:val="20"/>
      <w:szCs w:val="20"/>
      <w:lang w:val="en-US"/>
    </w:rPr>
  </w:style>
  <w:style w:type="paragraph" w:customStyle="1" w:styleId="s1">
    <w:name w:val="s_1"/>
    <w:basedOn w:val="a"/>
    <w:rsid w:val="00755710"/>
    <w:pPr>
      <w:ind w:firstLine="720"/>
      <w:jc w:val="both"/>
    </w:pPr>
    <w:rPr>
      <w:rFonts w:ascii="Arial" w:hAnsi="Arial" w:cs="Arial"/>
      <w:sz w:val="26"/>
      <w:szCs w:val="26"/>
    </w:rPr>
  </w:style>
  <w:style w:type="paragraph" w:customStyle="1" w:styleId="13">
    <w:name w:val="Схема документа1"/>
    <w:basedOn w:val="a"/>
    <w:rsid w:val="00755710"/>
    <w:rPr>
      <w:rFonts w:ascii="Tahoma" w:hAnsi="Tahoma" w:cs="Tahoma"/>
      <w:sz w:val="16"/>
      <w:szCs w:val="16"/>
    </w:rPr>
  </w:style>
  <w:style w:type="paragraph" w:customStyle="1" w:styleId="af4">
    <w:name w:val="Текст в заданном формате"/>
    <w:basedOn w:val="a"/>
    <w:rsid w:val="00755710"/>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755710"/>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755710"/>
    <w:pPr>
      <w:jc w:val="center"/>
    </w:pPr>
    <w:rPr>
      <w:b/>
      <w:szCs w:val="20"/>
    </w:rPr>
  </w:style>
  <w:style w:type="character" w:customStyle="1" w:styleId="15">
    <w:name w:val="Подзаголовок Знак1"/>
    <w:basedOn w:val="a1"/>
    <w:link w:val="af5"/>
    <w:rsid w:val="00755710"/>
    <w:rPr>
      <w:rFonts w:ascii="Times New Roman" w:eastAsia="Times New Roman" w:hAnsi="Times New Roman" w:cs="Times New Roman"/>
      <w:b/>
      <w:sz w:val="24"/>
      <w:szCs w:val="20"/>
      <w:lang w:eastAsia="ru-RU"/>
    </w:rPr>
  </w:style>
  <w:style w:type="paragraph" w:styleId="af6">
    <w:name w:val="footnote text"/>
    <w:basedOn w:val="a"/>
    <w:link w:val="16"/>
    <w:rsid w:val="00755710"/>
    <w:rPr>
      <w:sz w:val="20"/>
      <w:szCs w:val="20"/>
    </w:rPr>
  </w:style>
  <w:style w:type="character" w:customStyle="1" w:styleId="16">
    <w:name w:val="Текст сноски Знак1"/>
    <w:basedOn w:val="a1"/>
    <w:link w:val="af6"/>
    <w:rsid w:val="00755710"/>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755710"/>
    <w:pPr>
      <w:tabs>
        <w:tab w:val="center" w:pos="4677"/>
        <w:tab w:val="right" w:pos="9355"/>
      </w:tabs>
    </w:pPr>
  </w:style>
  <w:style w:type="character" w:customStyle="1" w:styleId="af8">
    <w:name w:val="Верхний колонтитул Знак"/>
    <w:basedOn w:val="a1"/>
    <w:link w:val="af7"/>
    <w:uiPriority w:val="99"/>
    <w:rsid w:val="00755710"/>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755710"/>
    <w:pPr>
      <w:tabs>
        <w:tab w:val="center" w:pos="4677"/>
        <w:tab w:val="right" w:pos="9355"/>
      </w:tabs>
    </w:pPr>
  </w:style>
  <w:style w:type="character" w:customStyle="1" w:styleId="afa">
    <w:name w:val="Нижний колонтитул Знак"/>
    <w:basedOn w:val="a1"/>
    <w:link w:val="af9"/>
    <w:uiPriority w:val="99"/>
    <w:rsid w:val="00755710"/>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755710"/>
  </w:style>
  <w:style w:type="character" w:styleId="afc">
    <w:name w:val="annotation reference"/>
    <w:uiPriority w:val="99"/>
    <w:semiHidden/>
    <w:unhideWhenUsed/>
    <w:rsid w:val="00755710"/>
    <w:rPr>
      <w:sz w:val="16"/>
      <w:szCs w:val="16"/>
    </w:rPr>
  </w:style>
  <w:style w:type="paragraph" w:styleId="afd">
    <w:name w:val="annotation text"/>
    <w:basedOn w:val="a"/>
    <w:link w:val="afe"/>
    <w:uiPriority w:val="99"/>
    <w:unhideWhenUsed/>
    <w:rsid w:val="00755710"/>
    <w:rPr>
      <w:sz w:val="20"/>
      <w:szCs w:val="20"/>
    </w:rPr>
  </w:style>
  <w:style w:type="character" w:customStyle="1" w:styleId="afe">
    <w:name w:val="Текст примечания Знак"/>
    <w:basedOn w:val="a1"/>
    <w:link w:val="afd"/>
    <w:uiPriority w:val="99"/>
    <w:rsid w:val="00755710"/>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755710"/>
    <w:rPr>
      <w:b/>
      <w:bCs/>
    </w:rPr>
  </w:style>
  <w:style w:type="character" w:customStyle="1" w:styleId="aff0">
    <w:name w:val="Тема примечания Знак"/>
    <w:basedOn w:val="afe"/>
    <w:link w:val="aff"/>
    <w:uiPriority w:val="99"/>
    <w:semiHidden/>
    <w:rsid w:val="00755710"/>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755710"/>
  </w:style>
  <w:style w:type="character" w:styleId="aff1">
    <w:name w:val="footnote reference"/>
    <w:uiPriority w:val="99"/>
    <w:semiHidden/>
    <w:unhideWhenUsed/>
    <w:rsid w:val="00755710"/>
    <w:rPr>
      <w:vertAlign w:val="superscript"/>
    </w:rPr>
  </w:style>
  <w:style w:type="character" w:styleId="aff2">
    <w:name w:val="Emphasis"/>
    <w:uiPriority w:val="20"/>
    <w:qFormat/>
    <w:rsid w:val="0075571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358750&amp;date=25.06.2021&amp;demo=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58750&amp;date=25.06.2021&amp;demo=1&amp;dst=100512&amp;fld=134"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_blank" TargetMode="External"/><Relationship Id="rId4" Type="http://schemas.microsoft.com/office/2007/relationships/stylesWithEffects" Target="stylesWithEffect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63720-72DE-4B23-997C-79A8A69B6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25</Pages>
  <Words>8097</Words>
  <Characters>46157</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XTreme.ws</cp:lastModifiedBy>
  <cp:revision>9</cp:revision>
  <cp:lastPrinted>2021-12-20T12:21:00Z</cp:lastPrinted>
  <dcterms:created xsi:type="dcterms:W3CDTF">2021-08-23T11:10:00Z</dcterms:created>
  <dcterms:modified xsi:type="dcterms:W3CDTF">2021-12-20T12:21:00Z</dcterms:modified>
</cp:coreProperties>
</file>